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막010</w:t>
      </w:r>
      <w:r w:rsidR="008F7D19">
        <w:rPr>
          <w:rFonts w:hint="eastAsia"/>
          <w:b/>
          <w:sz w:val="24"/>
          <w:szCs w:val="24"/>
        </w:rPr>
        <w:t>1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055B51" w:rsidRDefault="00055B51" w:rsidP="00BF3E8E">
      <w:pPr>
        <w:rPr>
          <w:b/>
          <w:sz w:val="28"/>
          <w:szCs w:val="28"/>
        </w:rPr>
      </w:pPr>
    </w:p>
    <w:p w:rsidR="008F7D19" w:rsidRDefault="008F7D19" w:rsidP="008F7D19">
      <w:pPr>
        <w:rPr>
          <w:rStyle w:val="color19"/>
          <w:rFonts w:ascii="Tahoma" w:hAnsi="Tahoma" w:cs="Tahoma"/>
          <w:b/>
          <w:sz w:val="23"/>
          <w:szCs w:val="23"/>
        </w:rPr>
      </w:pPr>
      <w:r w:rsidRPr="008F7D19">
        <w:rPr>
          <w:rStyle w:val="color19"/>
          <w:rFonts w:ascii="Tahoma" w:hAnsi="Tahoma" w:cs="Tahoma" w:hint="eastAsia"/>
          <w:b/>
          <w:sz w:val="23"/>
          <w:szCs w:val="23"/>
        </w:rPr>
        <w:t>◆천국복음은</w:t>
      </w:r>
      <w:r w:rsidRPr="008F7D1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b/>
          <w:sz w:val="23"/>
          <w:szCs w:val="23"/>
        </w:rPr>
        <w:t>구체적으로</w:t>
      </w:r>
      <w:r w:rsidRPr="008F7D1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b/>
          <w:sz w:val="23"/>
          <w:szCs w:val="23"/>
        </w:rPr>
        <w:t>무엇을</w:t>
      </w:r>
      <w:r w:rsidRPr="008F7D1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b/>
          <w:sz w:val="23"/>
          <w:szCs w:val="23"/>
        </w:rPr>
        <w:t>말하는가</w:t>
      </w:r>
    </w:p>
    <w:p w:rsidR="008F7D19" w:rsidRPr="008F7D19" w:rsidRDefault="008F7D19" w:rsidP="008F7D19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0417.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때부터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전파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선포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하기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시작하시니라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회개하라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메타노이아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: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마음과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생각</w:t>
      </w: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바꾸라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천국왕국이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가까이에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있음이라</w:t>
      </w: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0114.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한데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요한이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투옥된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왕국의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복음을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전파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선포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하시면서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갈릴리로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오시니라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0115.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때가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가득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채워졌느니라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왕국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구약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: </w:t>
      </w:r>
      <w:proofErr w:type="spellStart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말쿠트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신약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: </w:t>
      </w:r>
      <w:proofErr w:type="spellStart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바실레이아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가까이에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회개하라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메타노이아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: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마음과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생각을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바꾸라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복음을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믿으라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A2485E" w:rsidRDefault="00A2485E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 w:hint="eastAsia"/>
          <w:sz w:val="23"/>
          <w:szCs w:val="23"/>
        </w:rPr>
        <w:t>천국복음은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하나님의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통치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A2485E">
        <w:rPr>
          <w:rStyle w:val="color19"/>
          <w:rFonts w:ascii="Tahoma" w:hAnsi="Tahoma" w:cs="Tahoma"/>
          <w:sz w:val="23"/>
          <w:szCs w:val="23"/>
        </w:rPr>
        <w:t>하나님의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A2485E">
        <w:rPr>
          <w:rStyle w:val="color19"/>
          <w:rFonts w:ascii="Tahoma" w:hAnsi="Tahoma" w:cs="Tahoma"/>
          <w:sz w:val="23"/>
          <w:szCs w:val="23"/>
        </w:rPr>
        <w:t>왕되심</w:t>
      </w:r>
      <w:proofErr w:type="spellEnd"/>
      <w:r w:rsidRPr="00A2485E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A2485E">
        <w:rPr>
          <w:rStyle w:val="color19"/>
          <w:rFonts w:ascii="Tahoma" w:hAnsi="Tahoma" w:cs="Tahoma"/>
          <w:sz w:val="23"/>
          <w:szCs w:val="23"/>
        </w:rPr>
        <w:t>예수님의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주되심에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그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초점을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맞추고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있다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 w:hint="eastAsia"/>
          <w:sz w:val="23"/>
          <w:szCs w:val="23"/>
        </w:rPr>
        <w:t>천국복음의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세가지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특징</w:t>
      </w: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/>
          <w:sz w:val="23"/>
          <w:szCs w:val="23"/>
        </w:rPr>
        <w:t>1)</w:t>
      </w:r>
      <w:r w:rsidRPr="00A2485E">
        <w:rPr>
          <w:rStyle w:val="color19"/>
          <w:rFonts w:ascii="Tahoma" w:hAnsi="Tahoma" w:cs="Tahoma"/>
          <w:sz w:val="23"/>
          <w:szCs w:val="23"/>
        </w:rPr>
        <w:t>회개를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요구한다</w:t>
      </w: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/>
          <w:sz w:val="23"/>
          <w:szCs w:val="23"/>
        </w:rPr>
        <w:t>2)</w:t>
      </w:r>
      <w:r w:rsidRPr="00A2485E">
        <w:rPr>
          <w:rStyle w:val="color19"/>
          <w:rFonts w:ascii="Tahoma" w:hAnsi="Tahoma" w:cs="Tahoma"/>
          <w:sz w:val="23"/>
          <w:szCs w:val="23"/>
        </w:rPr>
        <w:t>순종을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요구한다</w:t>
      </w: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/>
          <w:sz w:val="23"/>
          <w:szCs w:val="23"/>
        </w:rPr>
        <w:t>3)</w:t>
      </w:r>
      <w:r w:rsidRPr="00A2485E">
        <w:rPr>
          <w:rStyle w:val="color19"/>
          <w:rFonts w:ascii="Tahoma" w:hAnsi="Tahoma" w:cs="Tahoma"/>
          <w:sz w:val="23"/>
          <w:szCs w:val="23"/>
        </w:rPr>
        <w:t>제자가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되기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위한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대가지불을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요구한다</w:t>
      </w: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세가지가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빠진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복음은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천국복음이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아니다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,  </w:t>
      </w:r>
    </w:p>
    <w:p w:rsidR="00A2485E" w:rsidRDefault="00A2485E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0107.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복음은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다만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괴롭히며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그리스도의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복음을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빗나가게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하려는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어떤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이들이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0108.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비록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우리나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천국에서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천사가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전파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선포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복음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외의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복음을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너희에게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전파할지라도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저주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받게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A2485E" w:rsidRDefault="00A2485E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/>
          <w:sz w:val="23"/>
          <w:szCs w:val="23"/>
        </w:rPr>
        <w:t>1)</w:t>
      </w:r>
      <w:r w:rsidRPr="00A2485E">
        <w:rPr>
          <w:rStyle w:val="color19"/>
          <w:rFonts w:ascii="Tahoma" w:hAnsi="Tahoma" w:cs="Tahoma"/>
          <w:sz w:val="23"/>
          <w:szCs w:val="23"/>
        </w:rPr>
        <w:t>회개를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요구한다</w:t>
      </w: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 w:hint="eastAsia"/>
          <w:sz w:val="23"/>
          <w:szCs w:val="23"/>
        </w:rPr>
        <w:t>회개</w:t>
      </w:r>
      <w:r w:rsidRPr="00A2485E">
        <w:rPr>
          <w:rStyle w:val="color19"/>
          <w:rFonts w:ascii="Tahoma" w:hAnsi="Tahoma" w:cs="Tahoma"/>
          <w:sz w:val="23"/>
          <w:szCs w:val="23"/>
        </w:rPr>
        <w:t>(</w:t>
      </w:r>
      <w:r w:rsidRPr="00A2485E">
        <w:rPr>
          <w:rStyle w:val="color19"/>
          <w:rFonts w:ascii="Tahoma" w:hAnsi="Tahoma" w:cs="Tahoma"/>
          <w:sz w:val="23"/>
          <w:szCs w:val="23"/>
        </w:rPr>
        <w:t>자백</w:t>
      </w:r>
      <w:r w:rsidRPr="00A2485E">
        <w:rPr>
          <w:rStyle w:val="color19"/>
          <w:rFonts w:ascii="Tahoma" w:hAnsi="Tahoma" w:cs="Tahoma"/>
          <w:sz w:val="23"/>
          <w:szCs w:val="23"/>
        </w:rPr>
        <w:t>+</w:t>
      </w:r>
      <w:r w:rsidRPr="00A2485E">
        <w:rPr>
          <w:rStyle w:val="color19"/>
          <w:rFonts w:ascii="Tahoma" w:hAnsi="Tahoma" w:cs="Tahoma"/>
          <w:sz w:val="23"/>
          <w:szCs w:val="23"/>
        </w:rPr>
        <w:t>돌아섬</w:t>
      </w:r>
      <w:r w:rsidRPr="00A2485E">
        <w:rPr>
          <w:rStyle w:val="color19"/>
          <w:rFonts w:ascii="Tahoma" w:hAnsi="Tahoma" w:cs="Tahoma"/>
          <w:sz w:val="23"/>
          <w:szCs w:val="23"/>
        </w:rPr>
        <w:t>)</w:t>
      </w:r>
      <w:r w:rsidRPr="00A2485E">
        <w:rPr>
          <w:rStyle w:val="color19"/>
          <w:rFonts w:ascii="Tahoma" w:hAnsi="Tahoma" w:cs="Tahoma"/>
          <w:sz w:val="23"/>
          <w:szCs w:val="23"/>
        </w:rPr>
        <w:t>하고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A2485E">
        <w:rPr>
          <w:rStyle w:val="color19"/>
          <w:rFonts w:ascii="Tahoma" w:hAnsi="Tahoma" w:cs="Tahoma"/>
          <w:sz w:val="23"/>
          <w:szCs w:val="23"/>
        </w:rPr>
        <w:t>믿으라</w:t>
      </w: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왕이시기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때문에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A2485E">
        <w:rPr>
          <w:rStyle w:val="color19"/>
          <w:rFonts w:ascii="Tahoma" w:hAnsi="Tahoma" w:cs="Tahoma"/>
          <w:sz w:val="23"/>
          <w:szCs w:val="23"/>
        </w:rPr>
        <w:t>우리는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마땅히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회개해야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한다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A2485E" w:rsidRPr="00A2485E" w:rsidRDefault="00A2485E" w:rsidP="008F7D19">
      <w:pPr>
        <w:rPr>
          <w:rStyle w:val="color19"/>
          <w:rFonts w:ascii="Tahoma" w:hAnsi="Tahoma" w:cs="Tahoma"/>
          <w:sz w:val="23"/>
          <w:szCs w:val="23"/>
        </w:rPr>
      </w:pP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/>
          <w:sz w:val="23"/>
          <w:szCs w:val="23"/>
        </w:rPr>
        <w:t>2)</w:t>
      </w:r>
      <w:r w:rsidRPr="00A2485E">
        <w:rPr>
          <w:rStyle w:val="color19"/>
          <w:rFonts w:ascii="Tahoma" w:hAnsi="Tahoma" w:cs="Tahoma"/>
          <w:sz w:val="23"/>
          <w:szCs w:val="23"/>
        </w:rPr>
        <w:t>순종을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요구한다</w:t>
      </w: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 w:hint="eastAsia"/>
          <w:sz w:val="23"/>
          <w:szCs w:val="23"/>
        </w:rPr>
        <w:t>아버지의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뜻대로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행해야</w:t>
      </w: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 w:hint="eastAsia"/>
          <w:sz w:val="23"/>
          <w:szCs w:val="23"/>
        </w:rPr>
        <w:t>믿음은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예수님을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임금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곧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A2485E">
        <w:rPr>
          <w:rStyle w:val="color19"/>
          <w:rFonts w:ascii="Tahoma" w:hAnsi="Tahoma" w:cs="Tahoma"/>
          <w:sz w:val="23"/>
          <w:szCs w:val="23"/>
        </w:rPr>
        <w:t>왕으로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영접하는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것이다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 w:hint="eastAsia"/>
          <w:sz w:val="23"/>
          <w:szCs w:val="23"/>
        </w:rPr>
        <w:t>왕으로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믿으면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A2485E">
        <w:rPr>
          <w:rStyle w:val="color19"/>
          <w:rFonts w:ascii="Tahoma" w:hAnsi="Tahoma" w:cs="Tahoma"/>
          <w:sz w:val="23"/>
          <w:szCs w:val="23"/>
        </w:rPr>
        <w:t>당연히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청종해야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한다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 w:hint="eastAsia"/>
          <w:sz w:val="23"/>
          <w:szCs w:val="23"/>
        </w:rPr>
        <w:t>청종하지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않는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자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A2485E">
        <w:rPr>
          <w:rStyle w:val="color19"/>
          <w:rFonts w:ascii="Tahoma" w:hAnsi="Tahoma" w:cs="Tahoma"/>
          <w:sz w:val="23"/>
          <w:szCs w:val="23"/>
        </w:rPr>
        <w:t>행하지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않는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자는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가짜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백성이다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0723.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그때에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공공연히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말할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결코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알지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못하였느니라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내게서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떠나라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무도한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불법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비틀림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자들아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.     </w:t>
      </w: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0646.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'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부르며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행하지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A2485E" w:rsidRDefault="00A2485E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 w:hint="eastAsia"/>
          <w:sz w:val="23"/>
          <w:szCs w:val="23"/>
        </w:rPr>
        <w:t>행함을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강조하면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A2485E">
        <w:rPr>
          <w:rStyle w:val="color19"/>
          <w:rFonts w:ascii="Tahoma" w:hAnsi="Tahoma" w:cs="Tahoma"/>
          <w:sz w:val="23"/>
          <w:szCs w:val="23"/>
        </w:rPr>
        <w:t>율법주의자인가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A2485E">
        <w:rPr>
          <w:rStyle w:val="color19"/>
          <w:rFonts w:ascii="Tahoma" w:hAnsi="Tahoma" w:cs="Tahoma"/>
          <w:sz w:val="23"/>
          <w:szCs w:val="23"/>
        </w:rPr>
        <w:t>행함을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강조하는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A2485E">
        <w:rPr>
          <w:rStyle w:val="color19"/>
          <w:rFonts w:ascii="Tahoma" w:hAnsi="Tahoma" w:cs="Tahoma"/>
          <w:sz w:val="23"/>
          <w:szCs w:val="23"/>
        </w:rPr>
        <w:t>것이라기</w:t>
      </w:r>
      <w:proofErr w:type="spellEnd"/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보다는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A2485E">
        <w:rPr>
          <w:rStyle w:val="color19"/>
          <w:rFonts w:ascii="Tahoma" w:hAnsi="Tahoma" w:cs="Tahoma"/>
          <w:sz w:val="23"/>
          <w:szCs w:val="23"/>
        </w:rPr>
        <w:t>청종과</w:t>
      </w:r>
      <w:proofErr w:type="spellEnd"/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그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열매를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강조하는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것이다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A2485E" w:rsidRPr="00A2485E" w:rsidRDefault="00A2485E" w:rsidP="008F7D19">
      <w:pPr>
        <w:rPr>
          <w:rStyle w:val="color19"/>
          <w:rFonts w:ascii="Tahoma" w:hAnsi="Tahoma" w:cs="Tahoma"/>
          <w:sz w:val="23"/>
          <w:szCs w:val="23"/>
        </w:rPr>
      </w:pP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/>
          <w:sz w:val="23"/>
          <w:szCs w:val="23"/>
        </w:rPr>
        <w:t>3)</w:t>
      </w:r>
      <w:r w:rsidRPr="00A2485E">
        <w:rPr>
          <w:rStyle w:val="color19"/>
          <w:rFonts w:ascii="Tahoma" w:hAnsi="Tahoma" w:cs="Tahoma"/>
          <w:sz w:val="23"/>
          <w:szCs w:val="23"/>
        </w:rPr>
        <w:t>제자가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되기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위한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대가지불을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요구한다</w:t>
      </w: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제자가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되는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것을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구원받는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것과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동일시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하고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있다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 w:hint="eastAsia"/>
          <w:sz w:val="23"/>
          <w:szCs w:val="23"/>
        </w:rPr>
        <w:t>제자가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되는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것은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사역자의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조건을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말하는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것이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아니다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A2485E">
        <w:rPr>
          <w:rStyle w:val="color19"/>
          <w:rFonts w:ascii="Tahoma" w:hAnsi="Tahoma" w:cs="Tahoma"/>
          <w:sz w:val="23"/>
          <w:szCs w:val="23"/>
        </w:rPr>
        <w:t>그것은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영생의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조건이다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A2485E" w:rsidRDefault="00A2485E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2819.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이름으로와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아들의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이름으로와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성령의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이름으로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잠겨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됨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주면서</w:t>
      </w:r>
      <w:r w:rsidRPr="008F7D19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명한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무엇이든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지키도록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가르치</w:t>
      </w: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면서②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민족들을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가르치라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0607.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말씀이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증대되고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제자들의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무리가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예루살렘에서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굉장히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불어나니라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일단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一團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굉장한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무리의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제사장들이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믿음에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청종하니라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1921.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완전해지려면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팔아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가난한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자들에게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주라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천국에서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보화를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갖느니라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따르라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A2485E" w:rsidRPr="008F7D19" w:rsidRDefault="00A2485E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 w:hint="eastAsia"/>
          <w:sz w:val="23"/>
          <w:szCs w:val="23"/>
        </w:rPr>
        <w:t>제자가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되기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위한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A2485E">
        <w:rPr>
          <w:rStyle w:val="color19"/>
          <w:rFonts w:ascii="Tahoma" w:hAnsi="Tahoma" w:cs="Tahoma"/>
          <w:sz w:val="23"/>
          <w:szCs w:val="23"/>
        </w:rPr>
        <w:t>영생을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얻기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위해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우리가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치러야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할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조건</w:t>
      </w:r>
    </w:p>
    <w:p w:rsidR="00A2485E" w:rsidRDefault="00A2485E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1425.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그분과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대단한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무리들이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가니라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돌아서서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1426.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아버지와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어머니와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아내와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자녀들과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형제들과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자매들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그뿐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자기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생명을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미워하지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않으면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제자가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1427.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십자가를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나르지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오는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제자가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1428.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망대를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세우려고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의도하는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먼저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앉아서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마치기에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충분한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가지고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있는지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비용을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계산하지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않겠음이냐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1429.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기초를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놓은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마칠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없으면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아마도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바라보는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이들이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조롱하</w:t>
      </w: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기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시작하지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1430.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짓기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시작하였으나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마칠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없었느니라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1431.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아니면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왕을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대적해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전쟁을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치를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왕이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먼저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앉아서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이만으로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대적하러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오는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저를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그가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일만으로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맞설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있는지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상의하지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1432.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그렇지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못하면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상대방이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아직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멀리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떨어져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동안에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사신을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보내어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강화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조건들을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원하느니라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.  </w:t>
      </w: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1433.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마찬가지로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버리지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중에서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누구이든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제자가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A2485E" w:rsidRDefault="00A2485E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A2485E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 w:hint="eastAsia"/>
          <w:sz w:val="23"/>
          <w:szCs w:val="23"/>
        </w:rPr>
        <w:t>왕이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아니라면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감히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요구할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수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없는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엄청난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것들을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예수님은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요구하고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계신다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/>
          <w:sz w:val="23"/>
          <w:szCs w:val="23"/>
        </w:rPr>
        <w:t>다음의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것들은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왕만이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 w:hint="eastAsia"/>
          <w:sz w:val="23"/>
          <w:szCs w:val="23"/>
        </w:rPr>
        <w:t>요구하실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수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있는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것들이다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A2485E">
        <w:rPr>
          <w:rStyle w:val="color19"/>
          <w:rFonts w:ascii="Tahoma" w:hAnsi="Tahoma" w:cs="Tahoma"/>
          <w:sz w:val="23"/>
          <w:szCs w:val="23"/>
        </w:rPr>
        <w:t>왕의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뜻만이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있다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A2485E">
        <w:rPr>
          <w:rStyle w:val="color19"/>
          <w:rFonts w:ascii="Tahoma" w:hAnsi="Tahoma" w:cs="Tahoma"/>
          <w:sz w:val="23"/>
          <w:szCs w:val="23"/>
        </w:rPr>
        <w:t>병사가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상관을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위해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자기의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사생활에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얽매이지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않는데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A2485E">
        <w:rPr>
          <w:rStyle w:val="color19"/>
          <w:rFonts w:ascii="Tahoma" w:hAnsi="Tahoma" w:cs="Tahoma" w:hint="eastAsia"/>
          <w:sz w:val="23"/>
          <w:szCs w:val="23"/>
        </w:rPr>
        <w:t>하물며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왕이랴</w:t>
      </w:r>
      <w:r w:rsidRPr="00A2485E">
        <w:rPr>
          <w:rStyle w:val="color19"/>
          <w:rFonts w:ascii="Tahoma" w:hAnsi="Tahoma" w:cs="Tahoma"/>
          <w:sz w:val="23"/>
          <w:szCs w:val="23"/>
        </w:rPr>
        <w:t>.</w:t>
      </w:r>
    </w:p>
    <w:p w:rsidR="00A2485E" w:rsidRDefault="00A2485E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1625.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생명을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구하려는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누구든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잃으며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자기생명을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잃어버리려는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누구든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그것을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찾음이라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0923.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모두에게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올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것이면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자신을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부인</w:t>
      </w: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하게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하고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십자가를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매일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들게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하고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따르게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A2485E" w:rsidRPr="008F7D19" w:rsidRDefault="00A2485E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F7D19" w:rsidRPr="00A2485E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A2485E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우리에게</w:t>
      </w:r>
      <w:r w:rsidRPr="00A2485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2485E">
        <w:rPr>
          <w:rStyle w:val="color19"/>
          <w:rFonts w:ascii="Tahoma" w:hAnsi="Tahoma" w:cs="Tahoma"/>
          <w:sz w:val="23"/>
          <w:szCs w:val="23"/>
        </w:rPr>
        <w:t>왕이시다</w:t>
      </w:r>
      <w:r w:rsidRPr="00A2485E">
        <w:rPr>
          <w:rStyle w:val="color19"/>
          <w:rFonts w:ascii="Tahoma" w:hAnsi="Tahoma" w:cs="Tahoma"/>
          <w:sz w:val="23"/>
          <w:szCs w:val="23"/>
        </w:rPr>
        <w:t>.</w:t>
      </w:r>
    </w:p>
    <w:p w:rsidR="00A2485E" w:rsidRDefault="00A2485E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0202.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유대인들의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왕으로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태어나신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분이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어디에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계시는가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별을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동쪽에서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계속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보았고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경배하러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왔음이라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                     </w:t>
      </w: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1037.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나보다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아버지나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어머니를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사랑하는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합당치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어울리지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않으며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나보다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아들이나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딸을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사랑하는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합당치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F7D19" w:rsidRPr="008F7D19" w:rsidRDefault="008F7D19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F7D19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0111.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것에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오셨으며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것은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받아들이지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않으니라</w:t>
      </w:r>
      <w:r w:rsidRPr="008F7D1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717E4" w:rsidRDefault="002717E4" w:rsidP="008F7D1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F7D19" w:rsidRPr="002717E4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2717E4">
        <w:rPr>
          <w:rStyle w:val="color19"/>
          <w:rFonts w:ascii="Tahoma" w:hAnsi="Tahoma" w:cs="Tahoma" w:hint="eastAsia"/>
          <w:sz w:val="23"/>
          <w:szCs w:val="23"/>
        </w:rPr>
        <w:t>왕은</w:t>
      </w:r>
      <w:r w:rsidRPr="002717E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17E4">
        <w:rPr>
          <w:rStyle w:val="color19"/>
          <w:rFonts w:ascii="Tahoma" w:hAnsi="Tahoma" w:cs="Tahoma"/>
          <w:sz w:val="23"/>
          <w:szCs w:val="23"/>
        </w:rPr>
        <w:t>우리에게</w:t>
      </w:r>
      <w:r w:rsidRPr="002717E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17E4">
        <w:rPr>
          <w:rStyle w:val="color19"/>
          <w:rFonts w:ascii="Tahoma" w:hAnsi="Tahoma" w:cs="Tahoma"/>
          <w:sz w:val="23"/>
          <w:szCs w:val="23"/>
        </w:rPr>
        <w:t>우리의</w:t>
      </w:r>
      <w:r w:rsidRPr="002717E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17E4">
        <w:rPr>
          <w:rStyle w:val="color19"/>
          <w:rFonts w:ascii="Tahoma" w:hAnsi="Tahoma" w:cs="Tahoma"/>
          <w:sz w:val="23"/>
          <w:szCs w:val="23"/>
        </w:rPr>
        <w:t>전</w:t>
      </w:r>
      <w:r w:rsidRPr="002717E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2717E4">
        <w:rPr>
          <w:rStyle w:val="color19"/>
          <w:rFonts w:ascii="Tahoma" w:hAnsi="Tahoma" w:cs="Tahoma"/>
          <w:sz w:val="23"/>
          <w:szCs w:val="23"/>
        </w:rPr>
        <w:t>재산</w:t>
      </w:r>
      <w:r w:rsidRPr="002717E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17E4">
        <w:rPr>
          <w:rStyle w:val="color19"/>
          <w:rFonts w:ascii="Tahoma" w:hAnsi="Tahoma" w:cs="Tahoma"/>
          <w:sz w:val="23"/>
          <w:szCs w:val="23"/>
        </w:rPr>
        <w:t>뿐만</w:t>
      </w:r>
      <w:proofErr w:type="gramEnd"/>
      <w:r w:rsidRPr="002717E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17E4">
        <w:rPr>
          <w:rStyle w:val="color19"/>
          <w:rFonts w:ascii="Tahoma" w:hAnsi="Tahoma" w:cs="Tahoma"/>
          <w:sz w:val="23"/>
          <w:szCs w:val="23"/>
        </w:rPr>
        <w:t>아니라</w:t>
      </w:r>
      <w:r w:rsidRPr="002717E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2717E4">
        <w:rPr>
          <w:rStyle w:val="color19"/>
          <w:rFonts w:ascii="Tahoma" w:hAnsi="Tahoma" w:cs="Tahoma"/>
          <w:sz w:val="23"/>
          <w:szCs w:val="23"/>
        </w:rPr>
        <w:t>생명까지도</w:t>
      </w:r>
      <w:r w:rsidRPr="002717E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17E4">
        <w:rPr>
          <w:rStyle w:val="color19"/>
          <w:rFonts w:ascii="Tahoma" w:hAnsi="Tahoma" w:cs="Tahoma"/>
          <w:sz w:val="23"/>
          <w:szCs w:val="23"/>
        </w:rPr>
        <w:t>요구하실</w:t>
      </w:r>
      <w:r w:rsidRPr="002717E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17E4">
        <w:rPr>
          <w:rStyle w:val="color19"/>
          <w:rFonts w:ascii="Tahoma" w:hAnsi="Tahoma" w:cs="Tahoma"/>
          <w:sz w:val="23"/>
          <w:szCs w:val="23"/>
        </w:rPr>
        <w:t>수</w:t>
      </w:r>
      <w:r w:rsidRPr="002717E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17E4">
        <w:rPr>
          <w:rStyle w:val="color19"/>
          <w:rFonts w:ascii="Tahoma" w:hAnsi="Tahoma" w:cs="Tahoma"/>
          <w:sz w:val="23"/>
          <w:szCs w:val="23"/>
        </w:rPr>
        <w:t>있다</w:t>
      </w:r>
      <w:r w:rsidRPr="002717E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F7D19" w:rsidRPr="002717E4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  <w:r w:rsidRPr="002717E4">
        <w:rPr>
          <w:rStyle w:val="color19"/>
          <w:rFonts w:ascii="Tahoma" w:hAnsi="Tahoma" w:cs="Tahoma" w:hint="eastAsia"/>
          <w:sz w:val="23"/>
          <w:szCs w:val="23"/>
        </w:rPr>
        <w:t>너희는</w:t>
      </w:r>
      <w:r w:rsidRPr="002717E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17E4">
        <w:rPr>
          <w:rStyle w:val="color19"/>
          <w:rFonts w:ascii="Tahoma" w:hAnsi="Tahoma" w:cs="Tahoma"/>
          <w:sz w:val="23"/>
          <w:szCs w:val="23"/>
        </w:rPr>
        <w:t>청지기로</w:t>
      </w:r>
      <w:r w:rsidRPr="002717E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17E4">
        <w:rPr>
          <w:rStyle w:val="color19"/>
          <w:rFonts w:ascii="Tahoma" w:hAnsi="Tahoma" w:cs="Tahoma"/>
          <w:sz w:val="23"/>
          <w:szCs w:val="23"/>
        </w:rPr>
        <w:t>살아가라</w:t>
      </w:r>
    </w:p>
    <w:p w:rsidR="008F7D19" w:rsidRPr="002717E4" w:rsidRDefault="008F7D19" w:rsidP="008F7D19">
      <w:pPr>
        <w:rPr>
          <w:rStyle w:val="color19"/>
          <w:rFonts w:ascii="Tahoma" w:hAnsi="Tahoma" w:cs="Tahoma"/>
          <w:sz w:val="23"/>
          <w:szCs w:val="23"/>
        </w:rPr>
      </w:pPr>
    </w:p>
    <w:sectPr w:rsidR="008F7D19" w:rsidRPr="002717E4" w:rsidSect="00A41E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1E59" w:rsidRDefault="00A41E59" w:rsidP="00460496">
      <w:r>
        <w:separator/>
      </w:r>
    </w:p>
  </w:endnote>
  <w:endnote w:type="continuationSeparator" w:id="0">
    <w:p w:rsidR="00A41E59" w:rsidRDefault="00A41E59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1E59" w:rsidRDefault="00A41E59" w:rsidP="00460496">
      <w:r>
        <w:separator/>
      </w:r>
    </w:p>
  </w:footnote>
  <w:footnote w:type="continuationSeparator" w:id="0">
    <w:p w:rsidR="00A41E59" w:rsidRDefault="00A41E59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185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8E"/>
    <w:rsid w:val="00055767"/>
    <w:rsid w:val="00055B51"/>
    <w:rsid w:val="00094950"/>
    <w:rsid w:val="000969FD"/>
    <w:rsid w:val="000A3E37"/>
    <w:rsid w:val="000A72C9"/>
    <w:rsid w:val="000B64D1"/>
    <w:rsid w:val="000C624F"/>
    <w:rsid w:val="0010480D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EB0"/>
    <w:rsid w:val="0024266C"/>
    <w:rsid w:val="002717E4"/>
    <w:rsid w:val="00296F78"/>
    <w:rsid w:val="002E7515"/>
    <w:rsid w:val="00311F58"/>
    <w:rsid w:val="00327D9F"/>
    <w:rsid w:val="00346600"/>
    <w:rsid w:val="003E59D8"/>
    <w:rsid w:val="0041040A"/>
    <w:rsid w:val="00412D15"/>
    <w:rsid w:val="00452E8C"/>
    <w:rsid w:val="00460496"/>
    <w:rsid w:val="00470A25"/>
    <w:rsid w:val="0048517F"/>
    <w:rsid w:val="004C0345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65AC6"/>
    <w:rsid w:val="006D65C3"/>
    <w:rsid w:val="006E0333"/>
    <w:rsid w:val="006E35D0"/>
    <w:rsid w:val="00711072"/>
    <w:rsid w:val="0072796B"/>
    <w:rsid w:val="00735AD2"/>
    <w:rsid w:val="007B0E65"/>
    <w:rsid w:val="007B439B"/>
    <w:rsid w:val="008019CC"/>
    <w:rsid w:val="00817817"/>
    <w:rsid w:val="00874CFD"/>
    <w:rsid w:val="00875B75"/>
    <w:rsid w:val="0089470A"/>
    <w:rsid w:val="008A29B6"/>
    <w:rsid w:val="008D5B1F"/>
    <w:rsid w:val="008F7D19"/>
    <w:rsid w:val="009530BB"/>
    <w:rsid w:val="009564BC"/>
    <w:rsid w:val="009648A7"/>
    <w:rsid w:val="0097309F"/>
    <w:rsid w:val="009A497E"/>
    <w:rsid w:val="00A2485E"/>
    <w:rsid w:val="00A41E59"/>
    <w:rsid w:val="00AD6824"/>
    <w:rsid w:val="00AE33ED"/>
    <w:rsid w:val="00B25B9D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5FC1"/>
    <w:rsid w:val="00D077FB"/>
    <w:rsid w:val="00D1778F"/>
    <w:rsid w:val="00D319C8"/>
    <w:rsid w:val="00D80863"/>
    <w:rsid w:val="00D91943"/>
    <w:rsid w:val="00DA4E50"/>
    <w:rsid w:val="00DE5D17"/>
    <w:rsid w:val="00E23030"/>
    <w:rsid w:val="00E2612B"/>
    <w:rsid w:val="00E61D85"/>
    <w:rsid w:val="00E83FAB"/>
    <w:rsid w:val="00EE0BCB"/>
    <w:rsid w:val="00F0780C"/>
    <w:rsid w:val="00F2361F"/>
    <w:rsid w:val="00F96F1C"/>
    <w:rsid w:val="00FA40E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F1BC4B5-4E7C-4EE7-B192-9129F195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2024-04-27T01:16:00Z</dcterms:created>
  <dcterms:modified xsi:type="dcterms:W3CDTF">2024-04-27T01:16:00Z</dcterms:modified>
</cp:coreProperties>
</file>