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927045">
        <w:rPr>
          <w:rFonts w:hint="eastAsia"/>
          <w:b/>
          <w:sz w:val="24"/>
          <w:szCs w:val="24"/>
        </w:rPr>
        <w:t>2</w:t>
      </w:r>
      <w:r w:rsidR="007E7E43">
        <w:rPr>
          <w:rFonts w:hint="eastAsia"/>
          <w:b/>
          <w:sz w:val="24"/>
          <w:szCs w:val="24"/>
        </w:rPr>
        <w:t>1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4B462D" w:rsidRDefault="003C0065" w:rsidP="00283812">
      <w:pPr>
        <w:rPr>
          <w:rStyle w:val="color19"/>
          <w:rFonts w:ascii="Tahoma" w:hAnsi="Tahoma" w:cs="Tahoma"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>이정표</w:t>
      </w:r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>:</w:t>
      </w:r>
      <w:r w:rsidR="004925F1" w:rsidRPr="004925F1">
        <w:rPr>
          <w:rFonts w:hint="eastAsia"/>
        </w:rPr>
        <w:t xml:space="preserve"> </w:t>
      </w:r>
      <w:r w:rsidR="004925F1" w:rsidRPr="004925F1">
        <w:rPr>
          <w:rStyle w:val="color19"/>
          <w:rFonts w:ascii="Tahoma" w:hAnsi="Tahoma" w:cs="Tahoma" w:hint="eastAsia"/>
          <w:b/>
          <w:sz w:val="23"/>
          <w:szCs w:val="23"/>
        </w:rPr>
        <w:t>믿음을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>역사하게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>하는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b/>
          <w:sz w:val="23"/>
          <w:szCs w:val="23"/>
        </w:rPr>
        <w:t>법</w:t>
      </w:r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4925F1">
        <w:rPr>
          <w:rStyle w:val="color19"/>
          <w:rFonts w:ascii="Tahoma" w:hAnsi="Tahoma" w:cs="Tahoma"/>
          <w:b/>
          <w:sz w:val="23"/>
          <w:szCs w:val="23"/>
        </w:rPr>
        <w:t>–</w:t>
      </w:r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>케네스</w:t>
      </w:r>
      <w:proofErr w:type="spellEnd"/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4925F1">
        <w:rPr>
          <w:rStyle w:val="color19"/>
          <w:rFonts w:ascii="Tahoma" w:hAnsi="Tahoma" w:cs="Tahoma" w:hint="eastAsia"/>
          <w:b/>
          <w:sz w:val="23"/>
          <w:szCs w:val="23"/>
        </w:rPr>
        <w:t>해긴</w:t>
      </w:r>
    </w:p>
    <w:p w:rsidR="004B462D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7621F3" w:rsidRDefault="007621F3" w:rsidP="004925F1">
      <w:pPr>
        <w:rPr>
          <w:rStyle w:val="color19"/>
          <w:rFonts w:ascii="Tahoma" w:hAnsi="Tahoma" w:cs="Tahoma"/>
          <w:sz w:val="23"/>
          <w:szCs w:val="23"/>
        </w:rPr>
      </w:pPr>
      <w:r w:rsidRPr="007621F3">
        <w:rPr>
          <w:rStyle w:val="color19"/>
          <w:rFonts w:ascii="Tahoma" w:hAnsi="Tahoma" w:cs="Tahoma" w:hint="eastAsia"/>
          <w:sz w:val="23"/>
          <w:szCs w:val="23"/>
        </w:rPr>
        <w:t>◇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 w:hint="eastAsia"/>
          <w:sz w:val="23"/>
          <w:szCs w:val="23"/>
        </w:rPr>
        <w:t>내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>믿음을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>역사하게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>하는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="004925F1" w:rsidRPr="004925F1">
        <w:rPr>
          <w:rStyle w:val="color19"/>
          <w:rFonts w:ascii="Tahoma" w:hAnsi="Tahoma" w:cs="Tahoma"/>
          <w:sz w:val="23"/>
          <w:szCs w:val="23"/>
        </w:rPr>
        <w:t>법</w:t>
      </w:r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;</w:t>
      </w:r>
      <w:proofErr w:type="gramEnd"/>
      <w:r w:rsidR="004925F1"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말하라</w:t>
      </w:r>
      <w:r w:rsidRPr="004925F1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행동하라</w:t>
      </w:r>
      <w:r w:rsidRPr="004925F1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받으라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전하라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7621F3" w:rsidRPr="007621F3" w:rsidRDefault="007621F3" w:rsidP="007621F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621F3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0528.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그녀가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말했음이라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옷이라도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만지면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>온전해</w:t>
      </w:r>
      <w:r w:rsidRPr="007621F3">
        <w:rPr>
          <w:rStyle w:val="color19"/>
          <w:rFonts w:ascii="Tahoma" w:hAnsi="Tahoma" w:cs="Tahoma" w:hint="eastAsia"/>
          <w:color w:val="0070C0"/>
          <w:sz w:val="23"/>
          <w:szCs w:val="23"/>
        </w:rPr>
        <w:t>지느니라</w:t>
      </w:r>
      <w:r w:rsidRPr="007621F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1953</w:t>
      </w:r>
      <w:r w:rsidRPr="004925F1">
        <w:rPr>
          <w:rStyle w:val="color19"/>
          <w:rFonts w:ascii="Tahoma" w:hAnsi="Tahoma" w:cs="Tahoma"/>
          <w:sz w:val="23"/>
          <w:szCs w:val="23"/>
        </w:rPr>
        <w:t>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예수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그리스도께서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환상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가운데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설교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편을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주님은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종이와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연필을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가져와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1,2,3,4</w:t>
      </w:r>
      <w:r w:rsidRPr="004925F1">
        <w:rPr>
          <w:rStyle w:val="color19"/>
          <w:rFonts w:ascii="Tahoma" w:hAnsi="Tahoma" w:cs="Tahoma"/>
          <w:sz w:val="23"/>
          <w:szCs w:val="23"/>
        </w:rPr>
        <w:t>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적으라고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그리고는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만약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누구든지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어디에서든지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밟거나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원리를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적용하면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무엇이든지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내게서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혹은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아버지께로부터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>.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4925F1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제시한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단계들은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간단했습니다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(1)</w:t>
      </w:r>
      <w:r w:rsidRPr="004925F1">
        <w:rPr>
          <w:rStyle w:val="color19"/>
          <w:rFonts w:ascii="Tahoma" w:hAnsi="Tahoma" w:cs="Tahoma"/>
          <w:sz w:val="23"/>
          <w:szCs w:val="23"/>
        </w:rPr>
        <w:t>말하라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 (2)</w:t>
      </w:r>
      <w:r w:rsidRPr="004925F1">
        <w:rPr>
          <w:rStyle w:val="color19"/>
          <w:rFonts w:ascii="Tahoma" w:hAnsi="Tahoma" w:cs="Tahoma"/>
          <w:sz w:val="23"/>
          <w:szCs w:val="23"/>
        </w:rPr>
        <w:t>행동하라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 (3)</w:t>
      </w:r>
      <w:r w:rsidRPr="004925F1">
        <w:rPr>
          <w:rStyle w:val="color19"/>
          <w:rFonts w:ascii="Tahoma" w:hAnsi="Tahoma" w:cs="Tahoma"/>
          <w:sz w:val="23"/>
          <w:szCs w:val="23"/>
        </w:rPr>
        <w:t>받으라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(4)</w:t>
      </w:r>
      <w:r w:rsidRPr="004925F1">
        <w:rPr>
          <w:rStyle w:val="color19"/>
          <w:rFonts w:ascii="Tahoma" w:hAnsi="Tahoma" w:cs="Tahoma"/>
          <w:sz w:val="23"/>
          <w:szCs w:val="23"/>
        </w:rPr>
        <w:t>전하라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Default="00C32645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4925F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혈루병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앓던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치유를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예로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드시면서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설명해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주셨습니다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Pr="004925F1" w:rsidRDefault="00C32645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C32645" w:rsidRDefault="004925F1" w:rsidP="004925F1">
      <w:pPr>
        <w:rPr>
          <w:rStyle w:val="color19"/>
          <w:rFonts w:ascii="Tahoma" w:hAnsi="Tahoma" w:cs="Tahoma"/>
          <w:b/>
          <w:sz w:val="23"/>
          <w:szCs w:val="23"/>
        </w:rPr>
      </w:pPr>
      <w:r w:rsidRPr="00C32645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 1 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>단계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>말하라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. </w:t>
      </w:r>
    </w:p>
    <w:p w:rsidR="00C32645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4925F1">
        <w:rPr>
          <w:rStyle w:val="color19"/>
          <w:rFonts w:ascii="Tahoma" w:hAnsi="Tahoma" w:cs="Tahoma" w:hint="eastAsia"/>
          <w:sz w:val="23"/>
          <w:szCs w:val="23"/>
        </w:rPr>
        <w:t>치유받기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첫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번째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무엇입니까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C32645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이는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말하기를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...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” </w:t>
      </w:r>
    </w:p>
    <w:p w:rsidR="00C32645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예수님께서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말씀하셨습니다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>.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긍정적이든지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부정적이든지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각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무엇을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긍정적으로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부정적인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그녀는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4925F1">
        <w:rPr>
          <w:rStyle w:val="color19"/>
          <w:rFonts w:ascii="Tahoma" w:hAnsi="Tahoma" w:cs="Tahoma"/>
          <w:sz w:val="23"/>
          <w:szCs w:val="23"/>
        </w:rPr>
        <w:t>아무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소용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없어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오랫동안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병을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앓아왔는걸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유능하다는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의사들도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병을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포기했잖아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살다가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죽게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거야</w:t>
      </w:r>
      <w:r w:rsidRPr="004925F1">
        <w:rPr>
          <w:rStyle w:val="color19"/>
          <w:rFonts w:ascii="Tahoma" w:hAnsi="Tahoma" w:cs="Tahoma"/>
          <w:sz w:val="23"/>
          <w:szCs w:val="23"/>
        </w:rPr>
        <w:t>’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있었고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되었을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긍정적인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되었단다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.”  </w:t>
      </w:r>
    </w:p>
    <w:p w:rsidR="00C32645" w:rsidRDefault="00C32645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그녀가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Default="00C32645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♪고백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소유한다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긍정적으로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받는다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온전케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32645" w:rsidRDefault="00C32645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C32645" w:rsidRDefault="004925F1" w:rsidP="004925F1">
      <w:pPr>
        <w:rPr>
          <w:rStyle w:val="color19"/>
          <w:rFonts w:ascii="Tahoma" w:hAnsi="Tahoma" w:cs="Tahoma"/>
          <w:b/>
          <w:sz w:val="23"/>
          <w:szCs w:val="23"/>
        </w:rPr>
      </w:pPr>
      <w:r w:rsidRPr="00C32645">
        <w:rPr>
          <w:rStyle w:val="color19"/>
          <w:rFonts w:ascii="Tahoma" w:hAnsi="Tahoma" w:cs="Tahoma" w:hint="eastAsia"/>
          <w:b/>
          <w:sz w:val="23"/>
          <w:szCs w:val="23"/>
        </w:rPr>
        <w:lastRenderedPageBreak/>
        <w:t>◇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 2 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>단계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>행동하라</w:t>
      </w:r>
      <w:r w:rsidRPr="00C3264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C32645" w:rsidRPr="00C32645" w:rsidRDefault="00C32645" w:rsidP="00C326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0214.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자기가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있다고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말할지라도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없으면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유익이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되겠느냐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구할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C32645" w:rsidRPr="00C32645" w:rsidRDefault="00C32645" w:rsidP="00C326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0218.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행함들을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보이라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행함들에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의한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보여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이니라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32645" w:rsidRPr="00C32645" w:rsidRDefault="00C32645" w:rsidP="00C3264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0222.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행함들과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작동했던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행함들에</w:t>
      </w:r>
      <w:proofErr w:type="spellEnd"/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완전하게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되었던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경위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사정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 w:hint="eastAsia"/>
          <w:color w:val="0070C0"/>
          <w:sz w:val="23"/>
          <w:szCs w:val="23"/>
        </w:rPr>
        <w:t>네가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아느냐</w:t>
      </w:r>
      <w:r w:rsidRPr="00C32645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만약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혈루병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앓던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이는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옷에만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대어도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나음을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얻으리라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말해놓고</w:t>
      </w:r>
      <w:r w:rsidR="005510F4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그대로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행동하지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않았다면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아무런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효과가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없었을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4925F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환상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가운데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말씀하셨습니다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“너의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행동들이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너를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패배하게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승리하게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너의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따라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너는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되거나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놓치게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.” 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중요한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다시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읽어보십시오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4925F1">
        <w:rPr>
          <w:rStyle w:val="color19"/>
          <w:rFonts w:ascii="Tahoma" w:hAnsi="Tahoma" w:cs="Tahoma" w:hint="eastAsia"/>
          <w:sz w:val="23"/>
          <w:szCs w:val="23"/>
        </w:rPr>
        <w:t>야고보서는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자들에게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씌여졌습니다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야고보는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형제들아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무슨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유익이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있으리요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사람들이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야고보가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구원에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관해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생각하지만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그는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구원을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사람들에게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행하지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않으면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아무런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역사가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일어나지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않는다는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지적하고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고백을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동시에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잘못된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고백에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모순되게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엄청난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실수입니다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하나님으로부터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뭔가를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위해서는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당신의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당신이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것에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일치해야만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합니다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옷에만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대어도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나음을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얻으리라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말했고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말대로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행했으며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치유를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받았습니다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!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♪고백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4925F1">
        <w:rPr>
          <w:rStyle w:val="color19"/>
          <w:rFonts w:ascii="Tahoma" w:hAnsi="Tahoma" w:cs="Tahoma"/>
          <w:sz w:val="23"/>
          <w:szCs w:val="23"/>
        </w:rPr>
        <w:t>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일치한다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승리케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하나님으로부터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받는다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!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5510F4" w:rsidRDefault="004925F1" w:rsidP="004925F1">
      <w:pPr>
        <w:rPr>
          <w:rStyle w:val="color19"/>
          <w:rFonts w:ascii="Tahoma" w:hAnsi="Tahoma" w:cs="Tahoma"/>
          <w:b/>
          <w:sz w:val="23"/>
          <w:szCs w:val="23"/>
        </w:rPr>
      </w:pPr>
      <w:r w:rsidRPr="005510F4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 3 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>단계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>받으라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4925F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자기에게서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아셨습니다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땅위에서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대표하여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일하시던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유일한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분이셨습니다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성령님에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의해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기름부음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받았습니다</w:t>
      </w:r>
      <w:r w:rsidRPr="004925F1">
        <w:rPr>
          <w:rStyle w:val="color19"/>
          <w:rFonts w:ascii="Tahoma" w:hAnsi="Tahoma" w:cs="Tahoma"/>
          <w:sz w:val="23"/>
          <w:szCs w:val="23"/>
        </w:rPr>
        <w:t>(</w:t>
      </w:r>
      <w:r w:rsidRPr="004925F1">
        <w:rPr>
          <w:rStyle w:val="color19"/>
          <w:rFonts w:ascii="Tahoma" w:hAnsi="Tahoma" w:cs="Tahoma"/>
          <w:sz w:val="23"/>
          <w:szCs w:val="23"/>
        </w:rPr>
        <w:t>행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10:38).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lastRenderedPageBreak/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당신이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곳에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가고자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했다면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당신은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예수님이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계신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곳에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갔어야만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오늘날에는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성령님께서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통해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땅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위에서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일하십니다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그분은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어디에나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계십니다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성령님이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계신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곳에는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핵폭탄은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공기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중에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방사능을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퍼뜨립니다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보이지도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느껴지지도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않지만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매우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위험하며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치명적인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힘입니다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하지만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지금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순간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지구상에는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위험하지도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치명적이지도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역사하고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선한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힘이며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병을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치유하고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자유케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바로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성령님의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제시하시며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“능력은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어디에나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존재한다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믿음이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역사하게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그것을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사용한다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.”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예수님으로부터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그녀에게로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흘러가게끔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우리의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믿음으로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우리는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어디에나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존재하는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연결되며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우리는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힘을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우리를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위해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사용할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♪고백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어디에나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존재함을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어떻게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접속되는지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알고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있으며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그것이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역사하게끔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믿음은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플러그이다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4925F1">
        <w:rPr>
          <w:rStyle w:val="color19"/>
          <w:rFonts w:ascii="Tahoma" w:hAnsi="Tahoma" w:cs="Tahoma" w:hint="eastAsia"/>
          <w:sz w:val="23"/>
          <w:szCs w:val="23"/>
        </w:rPr>
        <w:t>릭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조이너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성도들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중의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가장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작은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자들도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산을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움직이고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군대를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정지시키고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죽은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살리는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능력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안에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가지고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5510F4" w:rsidRDefault="004925F1" w:rsidP="004925F1">
      <w:pPr>
        <w:rPr>
          <w:rStyle w:val="color19"/>
          <w:rFonts w:ascii="Tahoma" w:hAnsi="Tahoma" w:cs="Tahoma"/>
          <w:b/>
          <w:sz w:val="23"/>
          <w:szCs w:val="23"/>
        </w:rPr>
      </w:pPr>
      <w:r w:rsidRPr="005510F4">
        <w:rPr>
          <w:rStyle w:val="color19"/>
          <w:rFonts w:ascii="Tahoma" w:hAnsi="Tahoma" w:cs="Tahoma" w:hint="eastAsia"/>
          <w:b/>
          <w:sz w:val="23"/>
          <w:szCs w:val="23"/>
        </w:rPr>
        <w:t>◇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 4 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>단계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>전하라</w:t>
      </w:r>
      <w:r w:rsidRPr="005510F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5510F4" w:rsidRPr="005510F4" w:rsidRDefault="005510F4" w:rsidP="005510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510F4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105:01.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감사들을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드리라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외치라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백성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암</w:t>
      </w:r>
      <w:proofErr w:type="gramStart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백성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이스라엘의</w:t>
      </w:r>
      <w:proofErr w:type="gramEnd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지파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무리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 w:hint="eastAsia"/>
          <w:color w:val="C00000"/>
          <w:sz w:val="23"/>
          <w:szCs w:val="23"/>
        </w:rPr>
        <w:t>수행원들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떼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사람들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민족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행적들로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알려지게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5510F4" w:rsidRDefault="005510F4" w:rsidP="005510F4">
      <w:pPr>
        <w:rPr>
          <w:rStyle w:val="color19"/>
          <w:rFonts w:ascii="Tahoma" w:hAnsi="Tahoma" w:cs="Tahoma"/>
          <w:sz w:val="23"/>
          <w:szCs w:val="23"/>
        </w:rPr>
      </w:pPr>
      <w:r w:rsidRPr="005510F4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105:02.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노래하라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성시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聖詩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자마르</w:t>
      </w:r>
      <w:proofErr w:type="spellEnd"/>
      <w:proofErr w:type="gramStart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악기의</w:t>
      </w:r>
      <w:proofErr w:type="gramEnd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현등을</w:t>
      </w:r>
      <w:proofErr w:type="spellEnd"/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만지다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연주하다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노래와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음악으로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 w:hint="eastAsia"/>
          <w:color w:val="C00000"/>
          <w:sz w:val="23"/>
          <w:szCs w:val="23"/>
        </w:rPr>
        <w:t>축하하다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찬양하다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찬송하다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성가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시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5510F4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노래하라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놀라운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일들에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관하여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 w:hint="eastAsia"/>
          <w:color w:val="0070C0"/>
          <w:sz w:val="23"/>
          <w:szCs w:val="23"/>
        </w:rPr>
        <w:t>말하라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                                                                                    </w:t>
      </w:r>
    </w:p>
    <w:p w:rsidR="005510F4" w:rsidRPr="005510F4" w:rsidRDefault="005510F4" w:rsidP="005510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510F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0533.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행해진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무서워하며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떨던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앞에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엎드리니라</w:t>
      </w:r>
      <w:proofErr w:type="spellEnd"/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진실을</w:t>
      </w:r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5510F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예수님뿐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아니라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주변에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군중들도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들었습니다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lastRenderedPageBreak/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관해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“다른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사람들도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있도록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전하라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첫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번째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차이점이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첫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번째는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4925F1">
        <w:rPr>
          <w:rStyle w:val="color19"/>
          <w:rFonts w:ascii="Tahoma" w:hAnsi="Tahoma" w:cs="Tahoma"/>
          <w:sz w:val="23"/>
          <w:szCs w:val="23"/>
        </w:rPr>
        <w:t>말하라</w:t>
      </w:r>
      <w:r w:rsidRPr="004925F1">
        <w:rPr>
          <w:rStyle w:val="color19"/>
          <w:rFonts w:ascii="Tahoma" w:hAnsi="Tahoma" w:cs="Tahoma"/>
          <w:sz w:val="23"/>
          <w:szCs w:val="23"/>
        </w:rPr>
        <w:t>(Say it)’</w:t>
      </w:r>
      <w:r w:rsidRPr="004925F1">
        <w:rPr>
          <w:rStyle w:val="color19"/>
          <w:rFonts w:ascii="Tahoma" w:hAnsi="Tahoma" w:cs="Tahoma"/>
          <w:sz w:val="23"/>
          <w:szCs w:val="23"/>
        </w:rPr>
        <w:t>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번째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4925F1">
        <w:rPr>
          <w:rStyle w:val="color19"/>
          <w:rFonts w:ascii="Tahoma" w:hAnsi="Tahoma" w:cs="Tahoma"/>
          <w:sz w:val="23"/>
          <w:szCs w:val="23"/>
        </w:rPr>
        <w:t>전하라</w:t>
      </w:r>
      <w:r w:rsidRPr="004925F1">
        <w:rPr>
          <w:rStyle w:val="color19"/>
          <w:rFonts w:ascii="Tahoma" w:hAnsi="Tahoma" w:cs="Tahoma"/>
          <w:sz w:val="23"/>
          <w:szCs w:val="23"/>
        </w:rPr>
        <w:t>(Tell it)'</w:t>
      </w:r>
      <w:r w:rsidRPr="004925F1">
        <w:rPr>
          <w:rStyle w:val="color19"/>
          <w:rFonts w:ascii="Tahoma" w:hAnsi="Tahoma" w:cs="Tahoma"/>
          <w:sz w:val="23"/>
          <w:szCs w:val="23"/>
        </w:rPr>
        <w:t>입니다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여인은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받았고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그녀에게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일어났던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일을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전했습니다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Pr="004925F1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 xml:space="preserve">1.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말하라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 2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행동하라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 3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받으라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 4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전하라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제시하셨을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예수님께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여쭈어봤습니다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510F4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“주님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누구든지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어디서든지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세상과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육체와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마귀를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이기는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티켓을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말씀하시는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겁니까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?”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“</w:t>
      </w:r>
      <w:r w:rsidRPr="004925F1">
        <w:rPr>
          <w:rStyle w:val="color19"/>
          <w:rFonts w:ascii="Tahoma" w:hAnsi="Tahoma" w:cs="Tahoma"/>
          <w:sz w:val="23"/>
          <w:szCs w:val="23"/>
        </w:rPr>
        <w:t>단호하게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말해서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그렇다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.”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주님이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대답하셨습니다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만약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그들이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않는다면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일어나지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않을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승리를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가져다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달라고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기도하며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시간을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낭비하고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자신의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티켓을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써야한다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.” </w:t>
      </w:r>
    </w:p>
    <w:p w:rsidR="005510F4" w:rsidRDefault="005510F4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♪고백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주님께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감사드린다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그분이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행하신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사람들에게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주님을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찬양한다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시와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찬미를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그분께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드린다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그분이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행하신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모든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놀라운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일들을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92820" w:rsidRDefault="00192820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192820" w:rsidRPr="004925F1" w:rsidRDefault="00DA6AC4" w:rsidP="004925F1">
      <w:pPr>
        <w:rPr>
          <w:rStyle w:val="color19"/>
          <w:rFonts w:ascii="Tahoma" w:hAnsi="Tahoma" w:cs="Tahoma"/>
          <w:sz w:val="23"/>
          <w:szCs w:val="23"/>
        </w:rPr>
      </w:pPr>
      <w:r w:rsidRPr="00DA6AC4"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92820" w:rsidRDefault="00192820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예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다윗과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골리앗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똑같은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원리들을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사용할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많은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구절을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알려달라고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주님께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여쭈었습니다</w:t>
      </w:r>
      <w:r w:rsidRPr="004925F1">
        <w:rPr>
          <w:rStyle w:val="color19"/>
          <w:rFonts w:ascii="Tahoma" w:hAnsi="Tahoma" w:cs="Tahoma"/>
          <w:sz w:val="23"/>
          <w:szCs w:val="23"/>
        </w:rPr>
        <w:t>.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미소를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지으며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4925F1">
        <w:rPr>
          <w:rStyle w:val="color19"/>
          <w:rFonts w:ascii="Tahoma" w:hAnsi="Tahoma" w:cs="Tahoma"/>
          <w:sz w:val="23"/>
          <w:szCs w:val="23"/>
        </w:rPr>
        <w:t>그래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네가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어렸을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때부터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구약의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이야기에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그것들이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다윗과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골리앗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이야기이다</w:t>
      </w:r>
      <w:r w:rsidRPr="004925F1">
        <w:rPr>
          <w:rStyle w:val="color19"/>
          <w:rFonts w:ascii="Tahoma" w:hAnsi="Tahoma" w:cs="Tahoma"/>
          <w:sz w:val="23"/>
          <w:szCs w:val="23"/>
        </w:rPr>
        <w:t>”</w:t>
      </w:r>
      <w:r w:rsidRPr="004925F1">
        <w:rPr>
          <w:rStyle w:val="color19"/>
          <w:rFonts w:ascii="Tahoma" w:hAnsi="Tahoma" w:cs="Tahoma"/>
          <w:sz w:val="23"/>
          <w:szCs w:val="23"/>
        </w:rPr>
        <w:t>라고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“다윗이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했다고요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?” </w:t>
      </w:r>
      <w:r w:rsidRPr="004925F1">
        <w:rPr>
          <w:rStyle w:val="color19"/>
          <w:rFonts w:ascii="Tahoma" w:hAnsi="Tahoma" w:cs="Tahoma"/>
          <w:sz w:val="23"/>
          <w:szCs w:val="23"/>
        </w:rPr>
        <w:t>내가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물었습니다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“물론”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예수님이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대답하셨습니다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>. “</w:t>
      </w:r>
      <w:r w:rsidRPr="004925F1">
        <w:rPr>
          <w:rStyle w:val="color19"/>
          <w:rFonts w:ascii="Tahoma" w:hAnsi="Tahoma" w:cs="Tahoma"/>
          <w:sz w:val="23"/>
          <w:szCs w:val="23"/>
        </w:rPr>
        <w:t>다윗은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단계를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전부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취했단다</w:t>
      </w:r>
      <w:r w:rsidRPr="004925F1">
        <w:rPr>
          <w:rStyle w:val="color19"/>
          <w:rFonts w:ascii="Tahoma" w:hAnsi="Tahoma" w:cs="Tahoma"/>
          <w:sz w:val="23"/>
          <w:szCs w:val="23"/>
        </w:rPr>
        <w:t>.”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환상이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끝난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후에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다윗과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골리앗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이야기를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읽었습니다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삼상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17</w:t>
      </w:r>
      <w:proofErr w:type="gramStart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;45</w:t>
      </w:r>
      <w:proofErr w:type="gramEnd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-47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다윗이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블레셋</w:t>
      </w:r>
      <w:proofErr w:type="spellEnd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사람에게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이르되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칼과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창과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단창으로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나아오거니와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나는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만군의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모욕하는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군대의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나아가노라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오늘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넘기시리니</w:t>
      </w:r>
      <w:proofErr w:type="spellEnd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쳐서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네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목을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베고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블레셋</w:t>
      </w:r>
      <w:proofErr w:type="spellEnd"/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군대의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시체를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오늘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공중의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새와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땅의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들짐승에게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주어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땅으로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이스라엘에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하겠고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구원하심이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칼과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창에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아니함을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무리에게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하리라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 w:hint="eastAsia"/>
          <w:color w:val="0070C0"/>
          <w:sz w:val="23"/>
          <w:szCs w:val="23"/>
        </w:rPr>
        <w:t>전쟁은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속한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것인즉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2820">
        <w:rPr>
          <w:rStyle w:val="color19"/>
          <w:rFonts w:ascii="Tahoma" w:hAnsi="Tahoma" w:cs="Tahoma"/>
          <w:color w:val="0070C0"/>
          <w:sz w:val="23"/>
          <w:szCs w:val="23"/>
        </w:rPr>
        <w:t>넘기시리라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(</w:t>
      </w:r>
      <w:r w:rsidRPr="004925F1">
        <w:rPr>
          <w:rStyle w:val="color19"/>
          <w:rFonts w:ascii="Tahoma" w:hAnsi="Tahoma" w:cs="Tahoma"/>
          <w:sz w:val="23"/>
          <w:szCs w:val="23"/>
        </w:rPr>
        <w:t>삼상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17:45-47)</w:t>
      </w:r>
    </w:p>
    <w:p w:rsidR="00192820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다윗이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행동에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옮기기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전에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다섯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번이나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발견했습니다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다윗은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자신이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말한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가질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있다는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알았습니다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다윗은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어떻게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알았을까요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?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다윗은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믿으면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무엇이든지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알았습니다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당신을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위해서도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그렇게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것입니다</w:t>
      </w:r>
      <w:r w:rsidRPr="004925F1">
        <w:rPr>
          <w:rStyle w:val="color19"/>
          <w:rFonts w:ascii="Tahoma" w:hAnsi="Tahoma" w:cs="Tahoma"/>
          <w:sz w:val="23"/>
          <w:szCs w:val="23"/>
        </w:rPr>
        <w:t>!</w:t>
      </w:r>
    </w:p>
    <w:p w:rsidR="00192820" w:rsidRDefault="00192820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 w:hint="eastAsia"/>
          <w:sz w:val="23"/>
          <w:szCs w:val="23"/>
        </w:rPr>
        <w:t>♪고백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의심하는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자가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아니다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/>
          <w:sz w:val="23"/>
          <w:szCs w:val="23"/>
        </w:rPr>
        <w:t>나는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하나님의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전적인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승리를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믿는다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4925F1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세상은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4925F1">
        <w:rPr>
          <w:rStyle w:val="color19"/>
          <w:rFonts w:ascii="Tahoma" w:hAnsi="Tahoma" w:cs="Tahoma"/>
          <w:sz w:val="23"/>
          <w:szCs w:val="23"/>
        </w:rPr>
        <w:t>하나님께서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내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편이라는</w:t>
      </w:r>
      <w:proofErr w:type="gram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것을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보게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될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것이다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92820" w:rsidRDefault="00192820" w:rsidP="004925F1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4925F1" w:rsidRDefault="004925F1" w:rsidP="004925F1">
      <w:pPr>
        <w:rPr>
          <w:rStyle w:val="color19"/>
          <w:rFonts w:ascii="Tahoma" w:hAnsi="Tahoma" w:cs="Tahoma"/>
          <w:sz w:val="23"/>
          <w:szCs w:val="23"/>
        </w:rPr>
      </w:pPr>
      <w:r w:rsidRPr="004925F1">
        <w:rPr>
          <w:rStyle w:val="color19"/>
          <w:rFonts w:ascii="Tahoma" w:hAnsi="Tahoma" w:cs="Tahoma"/>
          <w:sz w:val="23"/>
          <w:szCs w:val="23"/>
        </w:rPr>
        <w:t>(</w:t>
      </w:r>
      <w:r w:rsidRPr="004925F1">
        <w:rPr>
          <w:rStyle w:val="color19"/>
          <w:rFonts w:ascii="Tahoma" w:hAnsi="Tahoma" w:cs="Tahoma"/>
          <w:sz w:val="23"/>
          <w:szCs w:val="23"/>
        </w:rPr>
        <w:t>믿음의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양식</w:t>
      </w:r>
      <w:r w:rsidRPr="004925F1">
        <w:rPr>
          <w:rStyle w:val="color19"/>
          <w:rFonts w:ascii="Tahoma" w:hAnsi="Tahoma" w:cs="Tahoma"/>
          <w:sz w:val="23"/>
          <w:szCs w:val="23"/>
        </w:rPr>
        <w:t xml:space="preserve"> - </w:t>
      </w:r>
      <w:proofErr w:type="spellStart"/>
      <w:r w:rsidRPr="004925F1">
        <w:rPr>
          <w:rStyle w:val="color19"/>
          <w:rFonts w:ascii="Tahoma" w:hAnsi="Tahoma" w:cs="Tahoma"/>
          <w:sz w:val="23"/>
          <w:szCs w:val="23"/>
        </w:rPr>
        <w:t>케네스</w:t>
      </w:r>
      <w:proofErr w:type="spellEnd"/>
      <w:r w:rsidRPr="004925F1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4925F1">
        <w:rPr>
          <w:rStyle w:val="color19"/>
          <w:rFonts w:ascii="Tahoma" w:hAnsi="Tahoma" w:cs="Tahoma"/>
          <w:sz w:val="23"/>
          <w:szCs w:val="23"/>
        </w:rPr>
        <w:t>해긴</w:t>
      </w:r>
      <w:r w:rsidRPr="004925F1">
        <w:rPr>
          <w:rStyle w:val="color19"/>
          <w:rFonts w:ascii="Tahoma" w:hAnsi="Tahoma" w:cs="Tahoma"/>
          <w:sz w:val="23"/>
          <w:szCs w:val="23"/>
        </w:rPr>
        <w:t>)</w:t>
      </w:r>
    </w:p>
    <w:sectPr w:rsidR="004925F1" w:rsidRPr="004925F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F5" w:rsidRDefault="005C62F5" w:rsidP="00460496">
      <w:r>
        <w:separator/>
      </w:r>
    </w:p>
  </w:endnote>
  <w:endnote w:type="continuationSeparator" w:id="0">
    <w:p w:rsidR="005C62F5" w:rsidRDefault="005C62F5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F5" w:rsidRDefault="005C62F5" w:rsidP="00460496">
      <w:r>
        <w:separator/>
      </w:r>
    </w:p>
  </w:footnote>
  <w:footnote w:type="continuationSeparator" w:id="0">
    <w:p w:rsidR="005C62F5" w:rsidRDefault="005C62F5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E18F6"/>
    <w:rsid w:val="000F6703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462D"/>
    <w:rsid w:val="004E292C"/>
    <w:rsid w:val="00501215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2F5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621F3"/>
    <w:rsid w:val="007844FE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27045"/>
    <w:rsid w:val="009530BB"/>
    <w:rsid w:val="009564BC"/>
    <w:rsid w:val="009648A7"/>
    <w:rsid w:val="009831B1"/>
    <w:rsid w:val="009A497E"/>
    <w:rsid w:val="009D3C56"/>
    <w:rsid w:val="009E5ABB"/>
    <w:rsid w:val="00A6369F"/>
    <w:rsid w:val="00AD6824"/>
    <w:rsid w:val="00AE0E40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4205A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A6AC4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7</cp:revision>
  <dcterms:created xsi:type="dcterms:W3CDTF">2016-10-15T05:55:00Z</dcterms:created>
  <dcterms:modified xsi:type="dcterms:W3CDTF">2018-02-17T07:08:00Z</dcterms:modified>
</cp:coreProperties>
</file>