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3E8E" w:rsidRDefault="00E02020" w:rsidP="00BF3E8E">
      <w:pPr>
        <w:rPr>
          <w:b/>
          <w:sz w:val="24"/>
          <w:szCs w:val="24"/>
        </w:rPr>
      </w:pPr>
      <w:proofErr w:type="spellStart"/>
      <w:r>
        <w:rPr>
          <w:rFonts w:hint="eastAsia"/>
          <w:b/>
          <w:sz w:val="24"/>
          <w:szCs w:val="24"/>
        </w:rPr>
        <w:t>눅</w:t>
      </w:r>
      <w:proofErr w:type="spellEnd"/>
      <w:r>
        <w:rPr>
          <w:rFonts w:hint="eastAsia"/>
          <w:b/>
          <w:sz w:val="24"/>
          <w:szCs w:val="24"/>
        </w:rPr>
        <w:t>2427</w:t>
      </w:r>
      <w:r w:rsidR="00BF3E8E" w:rsidRPr="006B2FAF">
        <w:rPr>
          <w:rFonts w:hint="eastAsia"/>
          <w:b/>
          <w:sz w:val="24"/>
          <w:szCs w:val="24"/>
        </w:rPr>
        <w:t xml:space="preserve"> </w:t>
      </w:r>
      <w:r w:rsidR="00BF3E8E">
        <w:rPr>
          <w:rFonts w:hint="eastAsia"/>
          <w:b/>
          <w:sz w:val="24"/>
          <w:szCs w:val="24"/>
        </w:rPr>
        <w:t>Note</w:t>
      </w:r>
    </w:p>
    <w:p w:rsidR="00BF3E8E" w:rsidRDefault="00BF3E8E" w:rsidP="00BF3E8E">
      <w:pPr>
        <w:rPr>
          <w:b/>
          <w:sz w:val="24"/>
          <w:szCs w:val="24"/>
        </w:rPr>
      </w:pPr>
    </w:p>
    <w:p w:rsidR="00E02020" w:rsidRDefault="00E02020" w:rsidP="00E02020">
      <w:pPr>
        <w:rPr>
          <w:rStyle w:val="color19"/>
          <w:rFonts w:ascii="Tahoma" w:hAnsi="Tahoma" w:cs="Tahoma"/>
          <w:b/>
          <w:sz w:val="23"/>
          <w:szCs w:val="23"/>
        </w:rPr>
      </w:pPr>
      <w:r w:rsidRPr="006A4B63">
        <w:rPr>
          <w:rStyle w:val="color19"/>
          <w:rFonts w:ascii="Tahoma" w:hAnsi="Tahoma" w:cs="Tahoma" w:hint="eastAsia"/>
          <w:b/>
          <w:sz w:val="23"/>
          <w:szCs w:val="23"/>
        </w:rPr>
        <w:t>◆</w:t>
      </w:r>
      <w:r w:rsidRPr="006A4B63">
        <w:rPr>
          <w:rStyle w:val="color19"/>
          <w:rFonts w:ascii="Tahoma" w:hAnsi="Tahoma" w:cs="Tahoma"/>
          <w:b/>
          <w:sz w:val="23"/>
          <w:szCs w:val="23"/>
        </w:rPr>
        <w:t xml:space="preserve">Cross </w:t>
      </w:r>
      <w:proofErr w:type="gramStart"/>
      <w:r w:rsidRPr="006A4B63">
        <w:rPr>
          <w:rStyle w:val="color19"/>
          <w:rFonts w:ascii="Tahoma" w:hAnsi="Tahoma" w:cs="Tahoma"/>
          <w:b/>
          <w:sz w:val="23"/>
          <w:szCs w:val="23"/>
        </w:rPr>
        <w:t>check :</w:t>
      </w:r>
      <w:proofErr w:type="gramEnd"/>
      <w:r w:rsidRPr="006A4B63">
        <w:rPr>
          <w:rStyle w:val="color19"/>
          <w:rFonts w:ascii="Tahoma" w:hAnsi="Tahoma" w:cs="Tahoma"/>
          <w:b/>
          <w:sz w:val="23"/>
          <w:szCs w:val="23"/>
        </w:rPr>
        <w:t xml:space="preserve"> </w:t>
      </w:r>
      <w:proofErr w:type="spellStart"/>
      <w:r w:rsidRPr="006A4B63">
        <w:rPr>
          <w:rStyle w:val="color19"/>
          <w:rFonts w:ascii="Tahoma" w:hAnsi="Tahoma" w:cs="Tahoma"/>
          <w:b/>
          <w:sz w:val="23"/>
          <w:szCs w:val="23"/>
        </w:rPr>
        <w:t>눅</w:t>
      </w:r>
      <w:proofErr w:type="spellEnd"/>
      <w:r w:rsidRPr="006A4B63">
        <w:rPr>
          <w:rStyle w:val="color19"/>
          <w:rFonts w:ascii="Tahoma" w:hAnsi="Tahoma" w:cs="Tahoma"/>
          <w:b/>
          <w:sz w:val="23"/>
          <w:szCs w:val="23"/>
        </w:rPr>
        <w:t xml:space="preserve">2427, </w:t>
      </w:r>
      <w:proofErr w:type="spellStart"/>
      <w:r w:rsidRPr="006A4B63">
        <w:rPr>
          <w:rStyle w:val="color19"/>
          <w:rFonts w:ascii="Tahoma" w:hAnsi="Tahoma" w:cs="Tahoma"/>
          <w:b/>
          <w:sz w:val="23"/>
          <w:szCs w:val="23"/>
        </w:rPr>
        <w:t>딤후</w:t>
      </w:r>
      <w:proofErr w:type="spellEnd"/>
      <w:r w:rsidRPr="006A4B63">
        <w:rPr>
          <w:rStyle w:val="color19"/>
          <w:rFonts w:ascii="Tahoma" w:hAnsi="Tahoma" w:cs="Tahoma"/>
          <w:b/>
          <w:sz w:val="23"/>
          <w:szCs w:val="23"/>
        </w:rPr>
        <w:t xml:space="preserve">0316, </w:t>
      </w:r>
      <w:proofErr w:type="spellStart"/>
      <w:r w:rsidRPr="006A4B63">
        <w:rPr>
          <w:rStyle w:val="color19"/>
          <w:rFonts w:ascii="Tahoma" w:hAnsi="Tahoma" w:cs="Tahoma"/>
          <w:b/>
          <w:sz w:val="23"/>
          <w:szCs w:val="23"/>
        </w:rPr>
        <w:t>벧후</w:t>
      </w:r>
      <w:proofErr w:type="spellEnd"/>
      <w:r w:rsidRPr="006A4B63">
        <w:rPr>
          <w:rStyle w:val="color19"/>
          <w:rFonts w:ascii="Tahoma" w:hAnsi="Tahoma" w:cs="Tahoma"/>
          <w:b/>
          <w:sz w:val="23"/>
          <w:szCs w:val="23"/>
        </w:rPr>
        <w:t>0119</w:t>
      </w:r>
    </w:p>
    <w:p w:rsidR="006A4B63" w:rsidRPr="006A4B63" w:rsidRDefault="006A4B63" w:rsidP="00E02020">
      <w:pPr>
        <w:rPr>
          <w:rStyle w:val="color19"/>
          <w:rFonts w:ascii="Tahoma" w:hAnsi="Tahoma" w:cs="Tahoma"/>
          <w:b/>
          <w:sz w:val="23"/>
          <w:szCs w:val="23"/>
        </w:rPr>
      </w:pPr>
    </w:p>
    <w:p w:rsidR="00057340" w:rsidRDefault="00057340" w:rsidP="00057340">
      <w:pPr>
        <w:rPr>
          <w:rStyle w:val="color19"/>
          <w:rFonts w:ascii="Tahoma" w:hAnsi="Tahoma" w:cs="Tahoma" w:hint="eastAsia"/>
          <w:color w:val="0070C0"/>
          <w:sz w:val="23"/>
          <w:szCs w:val="23"/>
        </w:rPr>
      </w:pPr>
      <w:r w:rsidRPr="00057340">
        <w:rPr>
          <w:rStyle w:val="color19"/>
          <w:rFonts w:ascii="Tahoma" w:hAnsi="Tahoma" w:cs="Tahoma" w:hint="eastAsia"/>
          <w:color w:val="0070C0"/>
          <w:sz w:val="23"/>
          <w:szCs w:val="23"/>
        </w:rPr>
        <w:t>시</w:t>
      </w:r>
      <w:r w:rsidRPr="00057340">
        <w:rPr>
          <w:rStyle w:val="color19"/>
          <w:rFonts w:ascii="Tahoma" w:hAnsi="Tahoma" w:cs="Tahoma"/>
          <w:color w:val="0070C0"/>
          <w:sz w:val="23"/>
          <w:szCs w:val="23"/>
        </w:rPr>
        <w:t>119</w:t>
      </w:r>
      <w:proofErr w:type="gramStart"/>
      <w:r w:rsidRPr="00057340">
        <w:rPr>
          <w:rStyle w:val="color19"/>
          <w:rFonts w:ascii="Tahoma" w:hAnsi="Tahoma" w:cs="Tahoma"/>
          <w:color w:val="0070C0"/>
          <w:sz w:val="23"/>
          <w:szCs w:val="23"/>
        </w:rPr>
        <w:t>:50</w:t>
      </w:r>
      <w:proofErr w:type="gramEnd"/>
      <w:r w:rsidRPr="00057340">
        <w:rPr>
          <w:rStyle w:val="color19"/>
          <w:rFonts w:ascii="Tahoma" w:hAnsi="Tahoma" w:cs="Tahoma"/>
          <w:color w:val="0070C0"/>
          <w:sz w:val="23"/>
          <w:szCs w:val="23"/>
        </w:rPr>
        <w:t xml:space="preserve">. </w:t>
      </w:r>
      <w:r w:rsidRPr="00057340">
        <w:rPr>
          <w:rStyle w:val="color19"/>
          <w:rFonts w:ascii="Tahoma" w:hAnsi="Tahoma" w:cs="Tahoma"/>
          <w:color w:val="0070C0"/>
          <w:sz w:val="23"/>
          <w:szCs w:val="23"/>
        </w:rPr>
        <w:t>그것은</w:t>
      </w:r>
      <w:r w:rsidRPr="00057340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057340">
        <w:rPr>
          <w:rStyle w:val="color19"/>
          <w:rFonts w:ascii="Tahoma" w:hAnsi="Tahoma" w:cs="Tahoma"/>
          <w:color w:val="0070C0"/>
          <w:sz w:val="23"/>
          <w:szCs w:val="23"/>
        </w:rPr>
        <w:t>나의</w:t>
      </w:r>
      <w:r w:rsidRPr="00057340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057340">
        <w:rPr>
          <w:rStyle w:val="color19"/>
          <w:rFonts w:ascii="Tahoma" w:hAnsi="Tahoma" w:cs="Tahoma"/>
          <w:color w:val="0070C0"/>
          <w:sz w:val="23"/>
          <w:szCs w:val="23"/>
        </w:rPr>
        <w:t>괴로움</w:t>
      </w:r>
      <w:r w:rsidRPr="00057340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057340">
        <w:rPr>
          <w:rStyle w:val="color19"/>
          <w:rFonts w:ascii="Tahoma" w:hAnsi="Tahoma" w:cs="Tahoma"/>
          <w:color w:val="0070C0"/>
          <w:sz w:val="23"/>
          <w:szCs w:val="23"/>
        </w:rPr>
        <w:t>중의</w:t>
      </w:r>
      <w:r w:rsidRPr="00057340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057340">
        <w:rPr>
          <w:rStyle w:val="color19"/>
          <w:rFonts w:ascii="Tahoma" w:hAnsi="Tahoma" w:cs="Tahoma"/>
          <w:color w:val="0070C0"/>
          <w:sz w:val="23"/>
          <w:szCs w:val="23"/>
        </w:rPr>
        <w:t>나의</w:t>
      </w:r>
      <w:r w:rsidRPr="00057340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proofErr w:type="spellStart"/>
      <w:r w:rsidRPr="00057340">
        <w:rPr>
          <w:rStyle w:val="color19"/>
          <w:rFonts w:ascii="Tahoma" w:hAnsi="Tahoma" w:cs="Tahoma"/>
          <w:color w:val="0070C0"/>
          <w:sz w:val="23"/>
          <w:szCs w:val="23"/>
        </w:rPr>
        <w:t>위로이니이다</w:t>
      </w:r>
      <w:proofErr w:type="spellEnd"/>
      <w:r w:rsidRPr="00057340">
        <w:rPr>
          <w:rStyle w:val="color19"/>
          <w:rFonts w:ascii="Tahoma" w:hAnsi="Tahoma" w:cs="Tahoma"/>
          <w:color w:val="0070C0"/>
          <w:sz w:val="23"/>
          <w:szCs w:val="23"/>
        </w:rPr>
        <w:t xml:space="preserve">, </w:t>
      </w:r>
      <w:r w:rsidRPr="00057340">
        <w:rPr>
          <w:rStyle w:val="color19"/>
          <w:rFonts w:ascii="Tahoma" w:hAnsi="Tahoma" w:cs="Tahoma"/>
          <w:color w:val="0070C0"/>
          <w:sz w:val="23"/>
          <w:szCs w:val="23"/>
        </w:rPr>
        <w:t>이는</w:t>
      </w:r>
      <w:r w:rsidRPr="00057340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057340">
        <w:rPr>
          <w:rStyle w:val="color19"/>
          <w:rFonts w:ascii="Tahoma" w:hAnsi="Tahoma" w:cs="Tahoma"/>
          <w:color w:val="0070C0"/>
          <w:sz w:val="23"/>
          <w:szCs w:val="23"/>
        </w:rPr>
        <w:t>당신의</w:t>
      </w:r>
      <w:r w:rsidRPr="00057340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057340">
        <w:rPr>
          <w:rStyle w:val="color19"/>
          <w:rFonts w:ascii="Tahoma" w:hAnsi="Tahoma" w:cs="Tahoma"/>
          <w:color w:val="0070C0"/>
          <w:sz w:val="23"/>
          <w:szCs w:val="23"/>
        </w:rPr>
        <w:t>말씀이</w:t>
      </w:r>
      <w:r w:rsidRPr="00057340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057340">
        <w:rPr>
          <w:rStyle w:val="color19"/>
          <w:rFonts w:ascii="Tahoma" w:hAnsi="Tahoma" w:cs="Tahoma"/>
          <w:color w:val="0070C0"/>
          <w:sz w:val="23"/>
          <w:szCs w:val="23"/>
        </w:rPr>
        <w:t>나를</w:t>
      </w:r>
      <w:r w:rsidRPr="00057340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057340">
        <w:rPr>
          <w:rStyle w:val="color19"/>
          <w:rFonts w:ascii="Tahoma" w:hAnsi="Tahoma" w:cs="Tahoma"/>
          <w:color w:val="0070C0"/>
          <w:sz w:val="23"/>
          <w:szCs w:val="23"/>
        </w:rPr>
        <w:t>소생시키셨음이라</w:t>
      </w:r>
      <w:r w:rsidRPr="00057340">
        <w:rPr>
          <w:rStyle w:val="color19"/>
          <w:rFonts w:ascii="Tahoma" w:hAnsi="Tahoma" w:cs="Tahoma"/>
          <w:color w:val="C00000"/>
          <w:sz w:val="23"/>
          <w:szCs w:val="23"/>
        </w:rPr>
        <w:t>(</w:t>
      </w:r>
      <w:r w:rsidRPr="00057340">
        <w:rPr>
          <w:rStyle w:val="color19"/>
          <w:rFonts w:ascii="Tahoma" w:hAnsi="Tahoma" w:cs="Tahoma"/>
          <w:color w:val="C00000"/>
          <w:sz w:val="23"/>
          <w:szCs w:val="23"/>
        </w:rPr>
        <w:t>하야</w:t>
      </w:r>
      <w:proofErr w:type="gramStart"/>
      <w:r w:rsidRPr="00057340">
        <w:rPr>
          <w:rStyle w:val="color19"/>
          <w:rFonts w:ascii="Tahoma" w:hAnsi="Tahoma" w:cs="Tahoma"/>
          <w:color w:val="C00000"/>
          <w:sz w:val="23"/>
          <w:szCs w:val="23"/>
        </w:rPr>
        <w:t>:</w:t>
      </w:r>
      <w:r w:rsidRPr="00057340">
        <w:rPr>
          <w:rStyle w:val="color19"/>
          <w:rFonts w:ascii="Tahoma" w:hAnsi="Tahoma" w:cs="Tahoma" w:hint="eastAsia"/>
          <w:color w:val="C00000"/>
          <w:sz w:val="23"/>
          <w:szCs w:val="23"/>
        </w:rPr>
        <w:t>살다</w:t>
      </w:r>
      <w:r w:rsidRPr="00057340">
        <w:rPr>
          <w:rStyle w:val="color19"/>
          <w:rFonts w:ascii="Tahoma" w:hAnsi="Tahoma" w:cs="Tahoma"/>
          <w:color w:val="C00000"/>
          <w:sz w:val="23"/>
          <w:szCs w:val="23"/>
        </w:rPr>
        <w:t>,</w:t>
      </w:r>
      <w:r w:rsidRPr="00057340">
        <w:rPr>
          <w:rStyle w:val="color19"/>
          <w:rFonts w:ascii="Tahoma" w:hAnsi="Tahoma" w:cs="Tahoma"/>
          <w:color w:val="C00000"/>
          <w:sz w:val="23"/>
          <w:szCs w:val="23"/>
        </w:rPr>
        <w:t>재생시키다</w:t>
      </w:r>
      <w:r w:rsidRPr="00057340">
        <w:rPr>
          <w:rStyle w:val="color19"/>
          <w:rFonts w:ascii="Tahoma" w:hAnsi="Tahoma" w:cs="Tahoma"/>
          <w:color w:val="C00000"/>
          <w:sz w:val="23"/>
          <w:szCs w:val="23"/>
        </w:rPr>
        <w:t>,</w:t>
      </w:r>
      <w:r w:rsidRPr="00057340">
        <w:rPr>
          <w:rStyle w:val="color19"/>
          <w:rFonts w:ascii="Tahoma" w:hAnsi="Tahoma" w:cs="Tahoma"/>
          <w:color w:val="C00000"/>
          <w:sz w:val="23"/>
          <w:szCs w:val="23"/>
        </w:rPr>
        <w:t>살아있다</w:t>
      </w:r>
      <w:r w:rsidRPr="00057340">
        <w:rPr>
          <w:rStyle w:val="color19"/>
          <w:rFonts w:ascii="Tahoma" w:hAnsi="Tahoma" w:cs="Tahoma"/>
          <w:color w:val="C00000"/>
          <w:sz w:val="23"/>
          <w:szCs w:val="23"/>
        </w:rPr>
        <w:t>,</w:t>
      </w:r>
      <w:proofErr w:type="spellStart"/>
      <w:r w:rsidRPr="00057340">
        <w:rPr>
          <w:rStyle w:val="color19"/>
          <w:rFonts w:ascii="Tahoma" w:hAnsi="Tahoma" w:cs="Tahoma"/>
          <w:color w:val="C00000"/>
          <w:sz w:val="23"/>
          <w:szCs w:val="23"/>
        </w:rPr>
        <w:t>살게하다</w:t>
      </w:r>
      <w:proofErr w:type="spellEnd"/>
      <w:r w:rsidRPr="00057340">
        <w:rPr>
          <w:rStyle w:val="color19"/>
          <w:rFonts w:ascii="Tahoma" w:hAnsi="Tahoma" w:cs="Tahoma"/>
          <w:color w:val="C00000"/>
          <w:sz w:val="23"/>
          <w:szCs w:val="23"/>
        </w:rPr>
        <w:t>,</w:t>
      </w:r>
      <w:r w:rsidRPr="00057340">
        <w:rPr>
          <w:rStyle w:val="color19"/>
          <w:rFonts w:ascii="Tahoma" w:hAnsi="Tahoma" w:cs="Tahoma"/>
          <w:color w:val="C00000"/>
          <w:sz w:val="23"/>
          <w:szCs w:val="23"/>
        </w:rPr>
        <w:t>생명을</w:t>
      </w:r>
      <w:proofErr w:type="gramEnd"/>
      <w:r w:rsidRPr="00057340">
        <w:rPr>
          <w:rStyle w:val="color19"/>
          <w:rFonts w:ascii="Tahoma" w:hAnsi="Tahoma" w:cs="Tahoma"/>
          <w:color w:val="C00000"/>
          <w:sz w:val="23"/>
          <w:szCs w:val="23"/>
        </w:rPr>
        <w:t xml:space="preserve"> </w:t>
      </w:r>
      <w:r w:rsidRPr="00057340">
        <w:rPr>
          <w:rStyle w:val="color19"/>
          <w:rFonts w:ascii="Tahoma" w:hAnsi="Tahoma" w:cs="Tahoma"/>
          <w:color w:val="C00000"/>
          <w:sz w:val="23"/>
          <w:szCs w:val="23"/>
        </w:rPr>
        <w:t>주다</w:t>
      </w:r>
      <w:r w:rsidRPr="00057340">
        <w:rPr>
          <w:rStyle w:val="color19"/>
          <w:rFonts w:ascii="Tahoma" w:hAnsi="Tahoma" w:cs="Tahoma"/>
          <w:color w:val="C00000"/>
          <w:sz w:val="23"/>
          <w:szCs w:val="23"/>
        </w:rPr>
        <w:t>,</w:t>
      </w:r>
      <w:r w:rsidRPr="00057340">
        <w:rPr>
          <w:rStyle w:val="color19"/>
          <w:rFonts w:ascii="Tahoma" w:hAnsi="Tahoma" w:cs="Tahoma"/>
          <w:color w:val="C00000"/>
          <w:sz w:val="23"/>
          <w:szCs w:val="23"/>
        </w:rPr>
        <w:t>약속하다</w:t>
      </w:r>
      <w:r w:rsidRPr="00057340">
        <w:rPr>
          <w:rStyle w:val="color19"/>
          <w:rFonts w:ascii="Tahoma" w:hAnsi="Tahoma" w:cs="Tahoma"/>
          <w:color w:val="C00000"/>
          <w:sz w:val="23"/>
          <w:szCs w:val="23"/>
        </w:rPr>
        <w:t>,</w:t>
      </w:r>
      <w:r w:rsidRPr="00057340">
        <w:rPr>
          <w:rStyle w:val="color19"/>
          <w:rFonts w:ascii="Tahoma" w:hAnsi="Tahoma" w:cs="Tahoma"/>
          <w:color w:val="C00000"/>
          <w:sz w:val="23"/>
          <w:szCs w:val="23"/>
        </w:rPr>
        <w:t>살려두다</w:t>
      </w:r>
      <w:r w:rsidRPr="00057340">
        <w:rPr>
          <w:rStyle w:val="color19"/>
          <w:rFonts w:ascii="Tahoma" w:hAnsi="Tahoma" w:cs="Tahoma"/>
          <w:color w:val="C00000"/>
          <w:sz w:val="23"/>
          <w:szCs w:val="23"/>
        </w:rPr>
        <w:t>,</w:t>
      </w:r>
      <w:r w:rsidRPr="00057340">
        <w:rPr>
          <w:rStyle w:val="color19"/>
          <w:rFonts w:ascii="Tahoma" w:hAnsi="Tahoma" w:cs="Tahoma"/>
          <w:color w:val="C00000"/>
          <w:sz w:val="23"/>
          <w:szCs w:val="23"/>
        </w:rPr>
        <w:t>육성하다</w:t>
      </w:r>
      <w:r w:rsidRPr="00057340">
        <w:rPr>
          <w:rStyle w:val="color19"/>
          <w:rFonts w:ascii="Tahoma" w:hAnsi="Tahoma" w:cs="Tahoma"/>
          <w:color w:val="C00000"/>
          <w:sz w:val="23"/>
          <w:szCs w:val="23"/>
        </w:rPr>
        <w:t>,</w:t>
      </w:r>
      <w:r w:rsidRPr="00057340">
        <w:rPr>
          <w:rStyle w:val="color19"/>
          <w:rFonts w:ascii="Tahoma" w:hAnsi="Tahoma" w:cs="Tahoma"/>
          <w:color w:val="C00000"/>
          <w:sz w:val="23"/>
          <w:szCs w:val="23"/>
        </w:rPr>
        <w:t>소성시키다</w:t>
      </w:r>
      <w:r w:rsidRPr="00057340">
        <w:rPr>
          <w:rStyle w:val="color19"/>
          <w:rFonts w:ascii="Tahoma" w:hAnsi="Tahoma" w:cs="Tahoma"/>
          <w:color w:val="C00000"/>
          <w:sz w:val="23"/>
          <w:szCs w:val="23"/>
        </w:rPr>
        <w:t>,</w:t>
      </w:r>
      <w:r w:rsidRPr="00057340">
        <w:rPr>
          <w:rStyle w:val="color19"/>
          <w:rFonts w:ascii="Tahoma" w:hAnsi="Tahoma" w:cs="Tahoma"/>
          <w:color w:val="C00000"/>
          <w:sz w:val="23"/>
          <w:szCs w:val="23"/>
        </w:rPr>
        <w:t>회복시키다</w:t>
      </w:r>
      <w:r w:rsidRPr="00057340">
        <w:rPr>
          <w:rStyle w:val="color19"/>
          <w:rFonts w:ascii="Tahoma" w:hAnsi="Tahoma" w:cs="Tahoma"/>
          <w:color w:val="C00000"/>
          <w:sz w:val="23"/>
          <w:szCs w:val="23"/>
        </w:rPr>
        <w:t>,</w:t>
      </w:r>
      <w:r w:rsidRPr="00057340">
        <w:rPr>
          <w:rStyle w:val="color19"/>
          <w:rFonts w:ascii="Tahoma" w:hAnsi="Tahoma" w:cs="Tahoma" w:hint="eastAsia"/>
          <w:color w:val="C00000"/>
          <w:sz w:val="23"/>
          <w:szCs w:val="23"/>
        </w:rPr>
        <w:t>구원하시다</w:t>
      </w:r>
      <w:r w:rsidRPr="00057340">
        <w:rPr>
          <w:rStyle w:val="color19"/>
          <w:rFonts w:ascii="Tahoma" w:hAnsi="Tahoma" w:cs="Tahoma"/>
          <w:color w:val="C00000"/>
          <w:sz w:val="23"/>
          <w:szCs w:val="23"/>
        </w:rPr>
        <w:t>,</w:t>
      </w:r>
      <w:r w:rsidRPr="00057340">
        <w:rPr>
          <w:rStyle w:val="color19"/>
          <w:rFonts w:ascii="Tahoma" w:hAnsi="Tahoma" w:cs="Tahoma"/>
          <w:color w:val="C00000"/>
          <w:sz w:val="23"/>
          <w:szCs w:val="23"/>
        </w:rPr>
        <w:t>확실히</w:t>
      </w:r>
      <w:r w:rsidRPr="00057340">
        <w:rPr>
          <w:rStyle w:val="color19"/>
          <w:rFonts w:ascii="Tahoma" w:hAnsi="Tahoma" w:cs="Tahoma"/>
          <w:color w:val="C00000"/>
          <w:sz w:val="23"/>
          <w:szCs w:val="23"/>
        </w:rPr>
        <w:t>,</w:t>
      </w:r>
      <w:r w:rsidRPr="00057340">
        <w:rPr>
          <w:rStyle w:val="color19"/>
          <w:rFonts w:ascii="Tahoma" w:hAnsi="Tahoma" w:cs="Tahoma"/>
          <w:color w:val="C00000"/>
          <w:sz w:val="23"/>
          <w:szCs w:val="23"/>
        </w:rPr>
        <w:t>정말로</w:t>
      </w:r>
      <w:r w:rsidRPr="00057340">
        <w:rPr>
          <w:rStyle w:val="color19"/>
          <w:rFonts w:ascii="Tahoma" w:hAnsi="Tahoma" w:cs="Tahoma"/>
          <w:color w:val="C00000"/>
          <w:sz w:val="23"/>
          <w:szCs w:val="23"/>
        </w:rPr>
        <w:t>,</w:t>
      </w:r>
      <w:r w:rsidRPr="00057340">
        <w:rPr>
          <w:rStyle w:val="color19"/>
          <w:rFonts w:ascii="Tahoma" w:hAnsi="Tahoma" w:cs="Tahoma"/>
          <w:color w:val="C00000"/>
          <w:sz w:val="23"/>
          <w:szCs w:val="23"/>
        </w:rPr>
        <w:t>완전하다</w:t>
      </w:r>
      <w:r w:rsidRPr="00057340">
        <w:rPr>
          <w:rStyle w:val="color19"/>
          <w:rFonts w:ascii="Tahoma" w:hAnsi="Tahoma" w:cs="Tahoma"/>
          <w:color w:val="C00000"/>
          <w:sz w:val="23"/>
          <w:szCs w:val="23"/>
        </w:rPr>
        <w:t>).</w:t>
      </w:r>
    </w:p>
    <w:p w:rsidR="00057340" w:rsidRDefault="00057340" w:rsidP="00057340">
      <w:pPr>
        <w:rPr>
          <w:rStyle w:val="color19"/>
          <w:rFonts w:ascii="Tahoma" w:hAnsi="Tahoma" w:cs="Tahoma" w:hint="eastAsia"/>
          <w:color w:val="0070C0"/>
          <w:sz w:val="23"/>
          <w:szCs w:val="23"/>
        </w:rPr>
      </w:pPr>
    </w:p>
    <w:p w:rsidR="00E02020" w:rsidRDefault="00E02020" w:rsidP="00E02020">
      <w:pPr>
        <w:rPr>
          <w:rStyle w:val="color19"/>
          <w:rFonts w:ascii="Tahoma" w:hAnsi="Tahoma" w:cs="Tahoma"/>
          <w:color w:val="0070C0"/>
          <w:sz w:val="23"/>
          <w:szCs w:val="23"/>
        </w:rPr>
      </w:pPr>
      <w:proofErr w:type="spellStart"/>
      <w:r w:rsidRPr="006A4B63">
        <w:rPr>
          <w:rStyle w:val="color19"/>
          <w:rFonts w:ascii="Tahoma" w:hAnsi="Tahoma" w:cs="Tahoma" w:hint="eastAsia"/>
          <w:color w:val="0070C0"/>
          <w:sz w:val="23"/>
          <w:szCs w:val="23"/>
        </w:rPr>
        <w:t>눅</w:t>
      </w:r>
      <w:proofErr w:type="spellEnd"/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2427.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그리고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모세와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모든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proofErr w:type="spellStart"/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대언자</w:t>
      </w:r>
      <w:proofErr w:type="spellEnd"/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(</w:t>
      </w:r>
      <w:proofErr w:type="spellStart"/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代言者</w:t>
      </w:r>
      <w:proofErr w:type="spellEnd"/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)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들에서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시작하여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,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그분께서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그분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자신에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관한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것들을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모든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 w:hint="eastAsia"/>
          <w:color w:val="0070C0"/>
          <w:sz w:val="23"/>
          <w:szCs w:val="23"/>
        </w:rPr>
        <w:t>성구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(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聖句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)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들에서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그들에게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상술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(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詳述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)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하시니라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.</w:t>
      </w:r>
    </w:p>
    <w:p w:rsidR="006A4B63" w:rsidRPr="006A4B63" w:rsidRDefault="006A4B63" w:rsidP="00E02020">
      <w:pPr>
        <w:rPr>
          <w:rStyle w:val="color19"/>
          <w:rFonts w:ascii="Tahoma" w:hAnsi="Tahoma" w:cs="Tahoma"/>
          <w:color w:val="0070C0"/>
          <w:sz w:val="23"/>
          <w:szCs w:val="23"/>
        </w:rPr>
      </w:pPr>
    </w:p>
    <w:p w:rsidR="00E02020" w:rsidRDefault="00E02020" w:rsidP="00E02020">
      <w:pPr>
        <w:rPr>
          <w:rStyle w:val="color19"/>
          <w:rFonts w:ascii="Tahoma" w:hAnsi="Tahoma" w:cs="Tahoma"/>
          <w:color w:val="0070C0"/>
          <w:sz w:val="23"/>
          <w:szCs w:val="23"/>
        </w:rPr>
      </w:pPr>
      <w:proofErr w:type="spellStart"/>
      <w:r w:rsidRPr="006A4B63">
        <w:rPr>
          <w:rStyle w:val="color19"/>
          <w:rFonts w:ascii="Tahoma" w:hAnsi="Tahoma" w:cs="Tahoma" w:hint="eastAsia"/>
          <w:color w:val="0070C0"/>
          <w:sz w:val="23"/>
          <w:szCs w:val="23"/>
        </w:rPr>
        <w:t>딤후</w:t>
      </w:r>
      <w:proofErr w:type="spellEnd"/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0316. </w:t>
      </w:r>
      <w:bookmarkStart w:id="0" w:name="_GoBack"/>
      <w:bookmarkEnd w:id="0"/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모든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성구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(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聖句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)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는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하나님의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입김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(</w:t>
      </w:r>
      <w:proofErr w:type="spellStart"/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데오프뉴스토스</w:t>
      </w:r>
      <w:proofErr w:type="spellEnd"/>
      <w:proofErr w:type="gramStart"/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: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신의</w:t>
      </w:r>
      <w:proofErr w:type="gramEnd"/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입김이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 xml:space="preserve"> </w:t>
      </w:r>
      <w:proofErr w:type="spellStart"/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쐬인</w:t>
      </w:r>
      <w:proofErr w:type="spellEnd"/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,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하나님의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감동으로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주어진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)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에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 w:hint="eastAsia"/>
          <w:color w:val="0070C0"/>
          <w:sz w:val="23"/>
          <w:szCs w:val="23"/>
        </w:rPr>
        <w:t>의해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주어지며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,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또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가르침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(</w:t>
      </w:r>
      <w:proofErr w:type="spellStart"/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디다스칼리아</w:t>
      </w:r>
      <w:proofErr w:type="spellEnd"/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: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교훈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,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가르침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,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교리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,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학문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)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에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,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꾸짖기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(</w:t>
      </w:r>
      <w:proofErr w:type="spellStart"/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엘렝코스</w:t>
      </w:r>
      <w:proofErr w:type="spellEnd"/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: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증거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,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확신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,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책망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)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에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, </w:t>
      </w:r>
      <w:r w:rsidRPr="006A4B63">
        <w:rPr>
          <w:rStyle w:val="color19"/>
          <w:rFonts w:ascii="Tahoma" w:hAnsi="Tahoma" w:cs="Tahoma" w:hint="eastAsia"/>
          <w:color w:val="0070C0"/>
          <w:sz w:val="23"/>
          <w:szCs w:val="23"/>
        </w:rPr>
        <w:t>바로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잡기에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, '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법적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깨끗함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'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안에서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교육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(</w:t>
      </w:r>
      <w:proofErr w:type="spellStart"/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파이데이아</w:t>
      </w:r>
      <w:proofErr w:type="spellEnd"/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: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가정교수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,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교육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,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훈련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,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훈련으로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바르게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함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,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징벌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,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양육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)</w:t>
      </w:r>
      <w:r w:rsidRPr="006A4B63">
        <w:rPr>
          <w:rStyle w:val="color19"/>
          <w:rFonts w:ascii="Tahoma" w:hAnsi="Tahoma" w:cs="Tahoma" w:hint="eastAsia"/>
          <w:color w:val="0070C0"/>
          <w:sz w:val="23"/>
          <w:szCs w:val="23"/>
        </w:rPr>
        <w:t>하기에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유익하니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,</w:t>
      </w:r>
    </w:p>
    <w:p w:rsidR="006A4B63" w:rsidRPr="006A4B63" w:rsidRDefault="006A4B63" w:rsidP="00E02020">
      <w:pPr>
        <w:rPr>
          <w:rStyle w:val="color19"/>
          <w:rFonts w:ascii="Tahoma" w:hAnsi="Tahoma" w:cs="Tahoma"/>
          <w:color w:val="0070C0"/>
          <w:sz w:val="23"/>
          <w:szCs w:val="23"/>
        </w:rPr>
      </w:pPr>
    </w:p>
    <w:p w:rsidR="00E02020" w:rsidRDefault="00E02020" w:rsidP="00E02020">
      <w:pPr>
        <w:rPr>
          <w:rStyle w:val="color19"/>
          <w:rFonts w:ascii="Tahoma" w:hAnsi="Tahoma" w:cs="Tahoma"/>
          <w:color w:val="0070C0"/>
          <w:sz w:val="23"/>
          <w:szCs w:val="23"/>
        </w:rPr>
      </w:pPr>
      <w:r w:rsidRPr="006A4B63">
        <w:rPr>
          <w:rStyle w:val="color19"/>
          <w:rFonts w:ascii="Tahoma" w:hAnsi="Tahoma" w:cs="Tahoma" w:hint="eastAsia"/>
          <w:color w:val="0070C0"/>
          <w:sz w:val="23"/>
          <w:szCs w:val="23"/>
        </w:rPr>
        <w:t>Ω</w:t>
      </w:r>
      <w:proofErr w:type="spellStart"/>
      <w:r w:rsidRPr="006A4B63">
        <w:rPr>
          <w:rStyle w:val="color19"/>
          <w:rFonts w:ascii="Tahoma" w:hAnsi="Tahoma" w:cs="Tahoma" w:hint="eastAsia"/>
          <w:color w:val="0070C0"/>
          <w:sz w:val="23"/>
          <w:szCs w:val="23"/>
        </w:rPr>
        <w:t>벧후</w:t>
      </w:r>
      <w:proofErr w:type="spellEnd"/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0119.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또한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우리가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대언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(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代言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)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의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더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확실한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말씀을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가지고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있느니라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,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성구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(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聖句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)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의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어떤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대언도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 w:hint="eastAsia"/>
          <w:color w:val="0070C0"/>
          <w:sz w:val="23"/>
          <w:szCs w:val="23"/>
        </w:rPr>
        <w:t>어떤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사사로운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[</w:t>
      </w:r>
      <w:proofErr w:type="spellStart"/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이디오스</w:t>
      </w:r>
      <w:proofErr w:type="spellEnd"/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 xml:space="preserve">: 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자기에게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관한</w:t>
      </w:r>
      <w:proofErr w:type="gramStart"/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,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자기</w:t>
      </w:r>
      <w:proofErr w:type="gramEnd"/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자신의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,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사적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(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私的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)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인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,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구별된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]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해석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(</w:t>
      </w:r>
      <w:proofErr w:type="spellStart"/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에필뤼씨스</w:t>
      </w:r>
      <w:proofErr w:type="spellEnd"/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: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설명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,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적용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,</w:t>
      </w:r>
      <w:r w:rsidRPr="006A4B63">
        <w:rPr>
          <w:rStyle w:val="color19"/>
          <w:rFonts w:ascii="Tahoma" w:hAnsi="Tahoma" w:cs="Tahoma" w:hint="eastAsia"/>
          <w:color w:val="C00000"/>
          <w:sz w:val="23"/>
          <w:szCs w:val="23"/>
        </w:rPr>
        <w:t>해석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)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에서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비롯되지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않는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것을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먼저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알아서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,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날이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동이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트고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또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낮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별이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너희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마음들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안에서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솟아오르는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 w:hint="eastAsia"/>
          <w:color w:val="0070C0"/>
          <w:sz w:val="23"/>
          <w:szCs w:val="23"/>
        </w:rPr>
        <w:t>때까지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,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어두운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곳에서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빛을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비추는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빛에게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주의를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기울이는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것과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같이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,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너희가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그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대언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(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代言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)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의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말씀에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 w:hint="eastAsia"/>
          <w:color w:val="0070C0"/>
          <w:sz w:val="23"/>
          <w:szCs w:val="23"/>
        </w:rPr>
        <w:t>주의를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기울이는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것은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너희에게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당연하니라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.</w:t>
      </w:r>
    </w:p>
    <w:p w:rsidR="006A4B63" w:rsidRPr="006A4B63" w:rsidRDefault="006A4B63" w:rsidP="00E02020">
      <w:pPr>
        <w:rPr>
          <w:rStyle w:val="color19"/>
          <w:rFonts w:ascii="Tahoma" w:hAnsi="Tahoma" w:cs="Tahoma"/>
          <w:color w:val="0070C0"/>
          <w:sz w:val="23"/>
          <w:szCs w:val="23"/>
        </w:rPr>
      </w:pPr>
    </w:p>
    <w:p w:rsidR="00E02020" w:rsidRDefault="00E02020" w:rsidP="00E02020">
      <w:pPr>
        <w:rPr>
          <w:rStyle w:val="color19"/>
          <w:rFonts w:ascii="Tahoma" w:hAnsi="Tahoma" w:cs="Tahoma"/>
          <w:color w:val="0070C0"/>
          <w:sz w:val="23"/>
          <w:szCs w:val="23"/>
        </w:rPr>
      </w:pPr>
      <w:r w:rsidRPr="006A4B63">
        <w:rPr>
          <w:rStyle w:val="color19"/>
          <w:rFonts w:ascii="Tahoma" w:hAnsi="Tahoma" w:cs="Tahoma" w:hint="eastAsia"/>
          <w:color w:val="0070C0"/>
          <w:sz w:val="23"/>
          <w:szCs w:val="23"/>
        </w:rPr>
        <w:t>Ω행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0835.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그때에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proofErr w:type="spellStart"/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빌립이</w:t>
      </w:r>
      <w:proofErr w:type="spellEnd"/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그의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입을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열어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,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바로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그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성구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(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聖句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)</w:t>
      </w:r>
      <w:r w:rsidR="006A4B63">
        <w:rPr>
          <w:rStyle w:val="color19"/>
          <w:rFonts w:ascii="Tahoma" w:hAnsi="Tahoma" w:cs="Tahoma" w:hint="eastAsi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(</w:t>
      </w:r>
      <w:proofErr w:type="spellStart"/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그라페</w:t>
      </w:r>
      <w:proofErr w:type="spellEnd"/>
      <w:proofErr w:type="gramStart"/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,</w:t>
      </w:r>
      <w:proofErr w:type="spellStart"/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그랍헤</w:t>
      </w:r>
      <w:proofErr w:type="spellEnd"/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: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서류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,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성경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,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기록물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,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문서</w:t>
      </w:r>
      <w:proofErr w:type="gramEnd"/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)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에서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 w:hint="eastAsia"/>
          <w:color w:val="0070C0"/>
          <w:sz w:val="23"/>
          <w:szCs w:val="23"/>
        </w:rPr>
        <w:t>시작하여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,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그에게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예수의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복음을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proofErr w:type="spellStart"/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전파하니라</w:t>
      </w:r>
      <w:proofErr w:type="spellEnd"/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[</w:t>
      </w:r>
      <w:proofErr w:type="spellStart"/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유앙겔리조</w:t>
      </w:r>
      <w:proofErr w:type="spellEnd"/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: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좋은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소식을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선포하다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,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복음을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전파하다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,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기쁜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소식을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 w:hint="eastAsia"/>
          <w:color w:val="C00000"/>
          <w:sz w:val="23"/>
          <w:szCs w:val="23"/>
        </w:rPr>
        <w:t>가져오다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(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보이다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),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복음을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가르치다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].</w:t>
      </w:r>
    </w:p>
    <w:p w:rsidR="006A4B63" w:rsidRPr="006A4B63" w:rsidRDefault="006A4B63" w:rsidP="00E02020">
      <w:pPr>
        <w:rPr>
          <w:rStyle w:val="color19"/>
          <w:rFonts w:ascii="Tahoma" w:hAnsi="Tahoma" w:cs="Tahoma"/>
          <w:color w:val="0070C0"/>
          <w:sz w:val="23"/>
          <w:szCs w:val="23"/>
        </w:rPr>
      </w:pPr>
    </w:p>
    <w:p w:rsidR="00E02020" w:rsidRDefault="00E02020" w:rsidP="00E02020">
      <w:pPr>
        <w:rPr>
          <w:rStyle w:val="color19"/>
          <w:rFonts w:ascii="Tahoma" w:hAnsi="Tahoma" w:cs="Tahoma"/>
          <w:color w:val="0070C0"/>
          <w:sz w:val="23"/>
          <w:szCs w:val="23"/>
        </w:rPr>
      </w:pPr>
      <w:r w:rsidRPr="006A4B63">
        <w:rPr>
          <w:rStyle w:val="color19"/>
          <w:rFonts w:ascii="Tahoma" w:hAnsi="Tahoma" w:cs="Tahoma" w:hint="eastAsia"/>
          <w:color w:val="0070C0"/>
          <w:sz w:val="23"/>
          <w:szCs w:val="23"/>
        </w:rPr>
        <w:t>행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1702.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그의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방식이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그러하듯이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,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바울이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그들에게로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proofErr w:type="spellStart"/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들어가니라</w:t>
      </w:r>
      <w:proofErr w:type="spellEnd"/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,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그리고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그리스도가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반드시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고난을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겪어야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 w:hint="eastAsia"/>
          <w:color w:val="0070C0"/>
          <w:sz w:val="23"/>
          <w:szCs w:val="23"/>
        </w:rPr>
        <w:t>하였으며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(</w:t>
      </w:r>
      <w:proofErr w:type="spellStart"/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파스코</w:t>
      </w:r>
      <w:proofErr w:type="spellEnd"/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 xml:space="preserve">: 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감각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또는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인상을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체험하다</w:t>
      </w:r>
      <w:proofErr w:type="gramStart"/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,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고난</w:t>
      </w:r>
      <w:proofErr w:type="gramEnd"/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당하다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,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환란을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받다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)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,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또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죽은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자들로부터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다시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 w:hint="eastAsia"/>
          <w:color w:val="0070C0"/>
          <w:sz w:val="23"/>
          <w:szCs w:val="23"/>
        </w:rPr>
        <w:t>일어나야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하였음을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proofErr w:type="spellStart"/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열어보이고</w:t>
      </w:r>
      <w:proofErr w:type="spellEnd"/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또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증언하면서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(</w:t>
      </w:r>
      <w:proofErr w:type="spellStart"/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파라티데미</w:t>
      </w:r>
      <w:proofErr w:type="spellEnd"/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: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나란히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놓다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,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제시하다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,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저축하다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,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진술하다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,</w:t>
      </w:r>
      <w:r w:rsidRPr="006A4B63">
        <w:rPr>
          <w:rStyle w:val="color19"/>
          <w:rFonts w:ascii="Tahoma" w:hAnsi="Tahoma" w:cs="Tahoma" w:hint="eastAsia"/>
          <w:color w:val="C00000"/>
          <w:sz w:val="23"/>
          <w:szCs w:val="23"/>
        </w:rPr>
        <w:t>명령하다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,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위임하다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,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제안하다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)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,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셋의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안식일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날들에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성구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(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聖句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)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들로부터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그들과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proofErr w:type="spellStart"/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토론하니라</w:t>
      </w:r>
      <w:proofErr w:type="spellEnd"/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(</w:t>
      </w:r>
      <w:proofErr w:type="spellStart"/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디아레고마이</w:t>
      </w:r>
      <w:proofErr w:type="spellEnd"/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:</w:t>
      </w:r>
      <w:r w:rsidRPr="006A4B63">
        <w:rPr>
          <w:rStyle w:val="color19"/>
          <w:rFonts w:ascii="Tahoma" w:hAnsi="Tahoma" w:cs="Tahoma" w:hint="eastAsia"/>
          <w:color w:val="C00000"/>
          <w:sz w:val="23"/>
          <w:szCs w:val="23"/>
        </w:rPr>
        <w:t>철저하게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말하다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,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토론하다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,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논쟁하다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,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설교하다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,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이야기하다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,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말하다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)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,</w:t>
      </w:r>
    </w:p>
    <w:p w:rsidR="006A4B63" w:rsidRPr="006A4B63" w:rsidRDefault="006A4B63" w:rsidP="00E02020">
      <w:pPr>
        <w:rPr>
          <w:rStyle w:val="color19"/>
          <w:rFonts w:ascii="Tahoma" w:hAnsi="Tahoma" w:cs="Tahoma"/>
          <w:color w:val="0070C0"/>
          <w:sz w:val="23"/>
          <w:szCs w:val="23"/>
        </w:rPr>
      </w:pPr>
    </w:p>
    <w:p w:rsidR="00E02020" w:rsidRDefault="00E02020" w:rsidP="00E02020">
      <w:pPr>
        <w:rPr>
          <w:rStyle w:val="color19"/>
          <w:rFonts w:ascii="Tahoma" w:hAnsi="Tahoma" w:cs="Tahoma"/>
          <w:color w:val="0070C0"/>
          <w:sz w:val="23"/>
          <w:szCs w:val="23"/>
        </w:rPr>
      </w:pPr>
      <w:r w:rsidRPr="006A4B63">
        <w:rPr>
          <w:rStyle w:val="color19"/>
          <w:rFonts w:ascii="Tahoma" w:hAnsi="Tahoma" w:cs="Tahoma" w:hint="eastAsia"/>
          <w:color w:val="0070C0"/>
          <w:sz w:val="23"/>
          <w:szCs w:val="23"/>
        </w:rPr>
        <w:t>행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1711.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그들이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기꺼이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온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정신을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다하여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말씀을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받아들이고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,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또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그러한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것들이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그러한가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어떤가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하고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매일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 w:hint="eastAsia"/>
          <w:color w:val="0070C0"/>
          <w:sz w:val="23"/>
          <w:szCs w:val="23"/>
        </w:rPr>
        <w:t>성구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(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聖句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)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들을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뒤지는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점에서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,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이들은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proofErr w:type="spellStart"/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데살로니가에</w:t>
      </w:r>
      <w:proofErr w:type="spellEnd"/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있는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lastRenderedPageBreak/>
        <w:t>자들보다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더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고상하더라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(</w:t>
      </w:r>
      <w:proofErr w:type="spellStart"/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유게네스</w:t>
      </w:r>
      <w:proofErr w:type="spellEnd"/>
      <w:proofErr w:type="gramStart"/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: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좋은</w:t>
      </w:r>
      <w:proofErr w:type="gramEnd"/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 w:hint="eastAsia"/>
          <w:color w:val="C00000"/>
          <w:sz w:val="23"/>
          <w:szCs w:val="23"/>
        </w:rPr>
        <w:t>가문에서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태어난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,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계급이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높은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,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대범한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,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더욱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귀한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귀족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).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</w:p>
    <w:p w:rsidR="006A4B63" w:rsidRPr="006A4B63" w:rsidRDefault="006A4B63" w:rsidP="00E02020">
      <w:pPr>
        <w:rPr>
          <w:rStyle w:val="color19"/>
          <w:rFonts w:ascii="Tahoma" w:hAnsi="Tahoma" w:cs="Tahoma"/>
          <w:color w:val="0070C0"/>
          <w:sz w:val="23"/>
          <w:szCs w:val="23"/>
        </w:rPr>
      </w:pPr>
    </w:p>
    <w:p w:rsidR="00E02020" w:rsidRDefault="00E02020" w:rsidP="00E02020">
      <w:pPr>
        <w:rPr>
          <w:rStyle w:val="color19"/>
          <w:rFonts w:ascii="Tahoma" w:hAnsi="Tahoma" w:cs="Tahoma"/>
          <w:color w:val="0070C0"/>
          <w:sz w:val="23"/>
          <w:szCs w:val="23"/>
        </w:rPr>
      </w:pPr>
      <w:r w:rsidRPr="006A4B63">
        <w:rPr>
          <w:rStyle w:val="color19"/>
          <w:rFonts w:ascii="Tahoma" w:hAnsi="Tahoma" w:cs="Tahoma" w:hint="eastAsia"/>
          <w:color w:val="0070C0"/>
          <w:sz w:val="23"/>
          <w:szCs w:val="23"/>
        </w:rPr>
        <w:t>행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1828.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이는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예수가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그리스도임을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성구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(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聖句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)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들에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의해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보이면서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,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그가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권세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있게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(</w:t>
      </w:r>
      <w:proofErr w:type="spellStart"/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유토노스</w:t>
      </w:r>
      <w:proofErr w:type="spellEnd"/>
      <w:proofErr w:type="gramStart"/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: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잘</w:t>
      </w:r>
      <w:proofErr w:type="gramEnd"/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짜여진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방법</w:t>
      </w:r>
      <w:r w:rsidRPr="006A4B63">
        <w:rPr>
          <w:rStyle w:val="color19"/>
          <w:rFonts w:ascii="Tahoma" w:hAnsi="Tahoma" w:cs="Tahoma" w:hint="eastAsia"/>
          <w:color w:val="C00000"/>
          <w:sz w:val="23"/>
          <w:szCs w:val="23"/>
        </w:rPr>
        <w:t>으로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,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격렬하게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,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설득력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있게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,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포학하게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,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권세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있게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,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맹렬하게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,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힘있게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,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강력하게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,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유력하게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)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또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공개적으로</w:t>
      </w:r>
      <w:r w:rsidR="006A4B63">
        <w:rPr>
          <w:rStyle w:val="color19"/>
          <w:rFonts w:ascii="Tahoma" w:hAnsi="Tahoma" w:cs="Tahoma" w:hint="eastAsi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 w:hint="eastAsia"/>
          <w:color w:val="0070C0"/>
          <w:sz w:val="23"/>
          <w:szCs w:val="23"/>
        </w:rPr>
        <w:t>유대인들을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논박하였음이라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(</w:t>
      </w:r>
      <w:proofErr w:type="spellStart"/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디아카텔레그코마이</w:t>
      </w:r>
      <w:proofErr w:type="spellEnd"/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: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철저하게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입증하다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,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논박하다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,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납득시키다</w:t>
      </w:r>
      <w:r w:rsidRPr="006A4B63">
        <w:rPr>
          <w:rStyle w:val="color19"/>
          <w:rFonts w:ascii="Tahoma" w:hAnsi="Tahoma" w:cs="Tahoma"/>
          <w:color w:val="C00000"/>
          <w:sz w:val="23"/>
          <w:szCs w:val="23"/>
        </w:rPr>
        <w:t>).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</w:p>
    <w:p w:rsidR="006A4B63" w:rsidRPr="006A4B63" w:rsidRDefault="006A4B63" w:rsidP="00E02020">
      <w:pPr>
        <w:rPr>
          <w:rStyle w:val="color19"/>
          <w:rFonts w:ascii="Tahoma" w:hAnsi="Tahoma" w:cs="Tahoma"/>
          <w:color w:val="0070C0"/>
          <w:sz w:val="23"/>
          <w:szCs w:val="23"/>
        </w:rPr>
      </w:pPr>
    </w:p>
    <w:p w:rsidR="00E02020" w:rsidRDefault="00E02020" w:rsidP="00E02020">
      <w:pPr>
        <w:rPr>
          <w:rStyle w:val="color19"/>
          <w:rFonts w:ascii="Tahoma" w:hAnsi="Tahoma" w:cs="Tahoma"/>
          <w:color w:val="0070C0"/>
          <w:sz w:val="23"/>
          <w:szCs w:val="23"/>
        </w:rPr>
      </w:pPr>
      <w:r w:rsidRPr="006A4B63">
        <w:rPr>
          <w:rStyle w:val="color19"/>
          <w:rFonts w:ascii="Tahoma" w:hAnsi="Tahoma" w:cs="Tahoma" w:hint="eastAsia"/>
          <w:color w:val="0070C0"/>
          <w:sz w:val="23"/>
          <w:szCs w:val="23"/>
        </w:rPr>
        <w:t>Ω행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2823.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그리고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그들이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그에게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한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날을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지정한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후에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,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많은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이들이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그에게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그가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묵는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곳으로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오니라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. </w:t>
      </w:r>
      <w:r w:rsidRPr="006A4B63">
        <w:rPr>
          <w:rStyle w:val="color19"/>
          <w:rFonts w:ascii="Tahoma" w:hAnsi="Tahoma" w:cs="Tahoma" w:hint="eastAsia"/>
          <w:color w:val="0070C0"/>
          <w:sz w:val="23"/>
          <w:szCs w:val="23"/>
        </w:rPr>
        <w:t>아침부터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저녁까지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,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모세의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법에서와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proofErr w:type="spellStart"/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대언자들에게서의</w:t>
      </w:r>
      <w:proofErr w:type="spellEnd"/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양쪽에서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예수에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관해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그들을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설득하면서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, </w:t>
      </w:r>
      <w:r w:rsidRPr="006A4B63">
        <w:rPr>
          <w:rStyle w:val="color19"/>
          <w:rFonts w:ascii="Tahoma" w:hAnsi="Tahoma" w:cs="Tahoma" w:hint="eastAsia"/>
          <w:color w:val="0070C0"/>
          <w:sz w:val="23"/>
          <w:szCs w:val="23"/>
        </w:rPr>
        <w:t>그가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하나님의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왕국을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그들에게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상술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(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詳述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)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하고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proofErr w:type="spellStart"/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증거하니라</w:t>
      </w:r>
      <w:proofErr w:type="spellEnd"/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, </w:t>
      </w:r>
    </w:p>
    <w:p w:rsidR="006A4B63" w:rsidRPr="006A4B63" w:rsidRDefault="006A4B63" w:rsidP="00E02020">
      <w:pPr>
        <w:rPr>
          <w:rStyle w:val="color19"/>
          <w:rFonts w:ascii="Tahoma" w:hAnsi="Tahoma" w:cs="Tahoma"/>
          <w:color w:val="0070C0"/>
          <w:sz w:val="23"/>
          <w:szCs w:val="23"/>
        </w:rPr>
      </w:pPr>
    </w:p>
    <w:p w:rsidR="00E02020" w:rsidRDefault="00E02020" w:rsidP="00E02020">
      <w:pPr>
        <w:rPr>
          <w:rStyle w:val="color19"/>
          <w:rFonts w:ascii="Tahoma" w:hAnsi="Tahoma" w:cs="Tahoma"/>
          <w:color w:val="0070C0"/>
          <w:sz w:val="23"/>
          <w:szCs w:val="23"/>
        </w:rPr>
      </w:pPr>
      <w:r w:rsidRPr="006A4B63">
        <w:rPr>
          <w:rStyle w:val="color19"/>
          <w:rFonts w:ascii="Tahoma" w:hAnsi="Tahoma" w:cs="Tahoma" w:hint="eastAsia"/>
          <w:color w:val="0070C0"/>
          <w:sz w:val="23"/>
          <w:szCs w:val="23"/>
        </w:rPr>
        <w:t>롬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0102. [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이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복음을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그분께서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거룩한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성구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(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聖句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)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들에서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그분의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proofErr w:type="spellStart"/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대언자들을</w:t>
      </w:r>
      <w:proofErr w:type="spellEnd"/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통해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전에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약속하셨느니라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],</w:t>
      </w:r>
    </w:p>
    <w:p w:rsidR="006A4B63" w:rsidRPr="006A4B63" w:rsidRDefault="006A4B63" w:rsidP="00E02020">
      <w:pPr>
        <w:rPr>
          <w:rStyle w:val="color19"/>
          <w:rFonts w:ascii="Tahoma" w:hAnsi="Tahoma" w:cs="Tahoma"/>
          <w:color w:val="0070C0"/>
          <w:sz w:val="23"/>
          <w:szCs w:val="23"/>
        </w:rPr>
      </w:pPr>
    </w:p>
    <w:p w:rsidR="00E02020" w:rsidRDefault="00E02020" w:rsidP="00E02020">
      <w:pPr>
        <w:rPr>
          <w:rStyle w:val="color19"/>
          <w:rFonts w:ascii="Tahoma" w:hAnsi="Tahoma" w:cs="Tahoma"/>
          <w:color w:val="0070C0"/>
          <w:sz w:val="23"/>
          <w:szCs w:val="23"/>
        </w:rPr>
      </w:pPr>
      <w:r w:rsidRPr="006A4B63">
        <w:rPr>
          <w:rStyle w:val="color19"/>
          <w:rFonts w:ascii="Tahoma" w:hAnsi="Tahoma" w:cs="Tahoma" w:hint="eastAsia"/>
          <w:color w:val="0070C0"/>
          <w:sz w:val="23"/>
          <w:szCs w:val="23"/>
        </w:rPr>
        <w:t>Ω고전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1503.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이는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나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역시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받았던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것을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무엇보다도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우선해서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내가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너희에게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건네었음이니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곧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,</w:t>
      </w:r>
      <w:r w:rsidR="006A4B63">
        <w:rPr>
          <w:rStyle w:val="color19"/>
          <w:rFonts w:ascii="Tahoma" w:hAnsi="Tahoma" w:cs="Tahoma" w:hint="eastAsi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 w:hint="eastAsia"/>
          <w:color w:val="0070C0"/>
          <w:sz w:val="23"/>
          <w:szCs w:val="23"/>
        </w:rPr>
        <w:t>그리스도께서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성구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(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聖句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)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들대로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우리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죄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(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빗나감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)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들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때문에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죽으셨던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사정과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,   </w:t>
      </w:r>
    </w:p>
    <w:p w:rsidR="006A4B63" w:rsidRPr="006A4B63" w:rsidRDefault="006A4B63" w:rsidP="00E02020">
      <w:pPr>
        <w:rPr>
          <w:rStyle w:val="color19"/>
          <w:rFonts w:ascii="Tahoma" w:hAnsi="Tahoma" w:cs="Tahoma"/>
          <w:color w:val="0070C0"/>
          <w:sz w:val="23"/>
          <w:szCs w:val="23"/>
        </w:rPr>
      </w:pPr>
    </w:p>
    <w:p w:rsidR="00E02020" w:rsidRPr="006A4B63" w:rsidRDefault="00E02020" w:rsidP="00E02020">
      <w:pPr>
        <w:rPr>
          <w:rStyle w:val="color19"/>
          <w:rFonts w:ascii="Tahoma" w:hAnsi="Tahoma" w:cs="Tahoma"/>
          <w:color w:val="0070C0"/>
          <w:sz w:val="23"/>
          <w:szCs w:val="23"/>
        </w:rPr>
      </w:pPr>
      <w:r w:rsidRPr="006A4B63">
        <w:rPr>
          <w:rStyle w:val="color19"/>
          <w:rFonts w:ascii="Tahoma" w:hAnsi="Tahoma" w:cs="Tahoma" w:hint="eastAsia"/>
          <w:color w:val="0070C0"/>
          <w:sz w:val="23"/>
          <w:szCs w:val="23"/>
        </w:rPr>
        <w:t>고전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1504.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그리고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그분께서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매장되었던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사정과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,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또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성구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(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聖句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)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들대로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그분께서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proofErr w:type="spellStart"/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제삼일에</w:t>
      </w:r>
      <w:proofErr w:type="spellEnd"/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다시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>일어나셨던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 </w:t>
      </w:r>
      <w:r w:rsidRPr="006A4B63">
        <w:rPr>
          <w:rStyle w:val="color19"/>
          <w:rFonts w:ascii="Tahoma" w:hAnsi="Tahoma" w:cs="Tahoma" w:hint="eastAsia"/>
          <w:color w:val="0070C0"/>
          <w:sz w:val="23"/>
          <w:szCs w:val="23"/>
        </w:rPr>
        <w:t>사정과</w:t>
      </w:r>
      <w:r w:rsidRPr="006A4B63">
        <w:rPr>
          <w:rStyle w:val="color19"/>
          <w:rFonts w:ascii="Tahoma" w:hAnsi="Tahoma" w:cs="Tahoma"/>
          <w:color w:val="0070C0"/>
          <w:sz w:val="23"/>
          <w:szCs w:val="23"/>
        </w:rPr>
        <w:t xml:space="preserve">,                                                                                                      </w:t>
      </w:r>
    </w:p>
    <w:p w:rsidR="00E02020" w:rsidRPr="006A4B63" w:rsidRDefault="00E02020" w:rsidP="00E02020">
      <w:pPr>
        <w:rPr>
          <w:rStyle w:val="color19"/>
          <w:rFonts w:ascii="Tahoma" w:hAnsi="Tahoma" w:cs="Tahoma"/>
          <w:color w:val="0070C0"/>
          <w:sz w:val="23"/>
          <w:szCs w:val="23"/>
        </w:rPr>
      </w:pPr>
    </w:p>
    <w:sectPr w:rsidR="00E02020" w:rsidRPr="006A4B63" w:rsidSect="00874CFD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7578" w:rsidRDefault="00777578" w:rsidP="00460496">
      <w:r>
        <w:separator/>
      </w:r>
    </w:p>
  </w:endnote>
  <w:endnote w:type="continuationSeparator" w:id="0">
    <w:p w:rsidR="00777578" w:rsidRDefault="00777578" w:rsidP="004604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7578" w:rsidRDefault="00777578" w:rsidP="00460496">
      <w:r>
        <w:separator/>
      </w:r>
    </w:p>
  </w:footnote>
  <w:footnote w:type="continuationSeparator" w:id="0">
    <w:p w:rsidR="00777578" w:rsidRDefault="00777578" w:rsidP="0046049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9F6D6A"/>
    <w:multiLevelType w:val="hybridMultilevel"/>
    <w:tmpl w:val="63AE7046"/>
    <w:lvl w:ilvl="0" w:tplc="3BBAAFF2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1">
    <w:nsid w:val="38CB7AC7"/>
    <w:multiLevelType w:val="hybridMultilevel"/>
    <w:tmpl w:val="FF18095E"/>
    <w:lvl w:ilvl="0" w:tplc="8640DD80">
      <w:start w:val="2"/>
      <w:numFmt w:val="bullet"/>
      <w:lvlText w:val="◆"/>
      <w:lvlJc w:val="left"/>
      <w:pPr>
        <w:ind w:left="360" w:hanging="360"/>
      </w:pPr>
      <w:rPr>
        <w:rFonts w:ascii="맑은 고딕" w:eastAsia="맑은 고딕" w:hAnsi="맑은 고딕" w:cs="Tahoma" w:hint="eastAsia"/>
      </w:rPr>
    </w:lvl>
    <w:lvl w:ilvl="1" w:tplc="04090003" w:tentative="1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abstractNum w:abstractNumId="2">
    <w:nsid w:val="5222220A"/>
    <w:multiLevelType w:val="hybridMultilevel"/>
    <w:tmpl w:val="5058B02A"/>
    <w:lvl w:ilvl="0" w:tplc="8DEE7D74">
      <w:start w:val="3"/>
      <w:numFmt w:val="bullet"/>
      <w:lvlText w:val="◇"/>
      <w:lvlJc w:val="left"/>
      <w:pPr>
        <w:ind w:left="360" w:hanging="360"/>
      </w:pPr>
      <w:rPr>
        <w:rFonts w:ascii="맑은 고딕" w:eastAsia="맑은 고딕" w:hAnsi="맑은 고딕" w:cs="Tahoma" w:hint="eastAsia"/>
      </w:rPr>
    </w:lvl>
    <w:lvl w:ilvl="1" w:tplc="04090003" w:tentative="1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F3E8E"/>
    <w:rsid w:val="000049A5"/>
    <w:rsid w:val="000502F4"/>
    <w:rsid w:val="00055767"/>
    <w:rsid w:val="00057340"/>
    <w:rsid w:val="00090AED"/>
    <w:rsid w:val="000A72C9"/>
    <w:rsid w:val="000C624F"/>
    <w:rsid w:val="001962C8"/>
    <w:rsid w:val="001B591F"/>
    <w:rsid w:val="001C27DD"/>
    <w:rsid w:val="001D4495"/>
    <w:rsid w:val="001D484E"/>
    <w:rsid w:val="001D5A41"/>
    <w:rsid w:val="00206E0C"/>
    <w:rsid w:val="0024266C"/>
    <w:rsid w:val="00242E95"/>
    <w:rsid w:val="002541A5"/>
    <w:rsid w:val="002849A8"/>
    <w:rsid w:val="00296F78"/>
    <w:rsid w:val="00297C97"/>
    <w:rsid w:val="002E3B47"/>
    <w:rsid w:val="002E7515"/>
    <w:rsid w:val="002F4FF7"/>
    <w:rsid w:val="003106FB"/>
    <w:rsid w:val="00327D9F"/>
    <w:rsid w:val="003419B6"/>
    <w:rsid w:val="00346600"/>
    <w:rsid w:val="00407243"/>
    <w:rsid w:val="0041040A"/>
    <w:rsid w:val="00437443"/>
    <w:rsid w:val="00460496"/>
    <w:rsid w:val="004628CB"/>
    <w:rsid w:val="00470A25"/>
    <w:rsid w:val="004E292C"/>
    <w:rsid w:val="00501215"/>
    <w:rsid w:val="00520688"/>
    <w:rsid w:val="00522185"/>
    <w:rsid w:val="00532E9F"/>
    <w:rsid w:val="00541E6C"/>
    <w:rsid w:val="00555932"/>
    <w:rsid w:val="0056278F"/>
    <w:rsid w:val="005C48FC"/>
    <w:rsid w:val="005C4D0A"/>
    <w:rsid w:val="005D5A91"/>
    <w:rsid w:val="005F0452"/>
    <w:rsid w:val="00631F7B"/>
    <w:rsid w:val="0063536A"/>
    <w:rsid w:val="00641ECD"/>
    <w:rsid w:val="00665AC6"/>
    <w:rsid w:val="00666533"/>
    <w:rsid w:val="00684E71"/>
    <w:rsid w:val="006A4B63"/>
    <w:rsid w:val="006E0333"/>
    <w:rsid w:val="00711072"/>
    <w:rsid w:val="0072796B"/>
    <w:rsid w:val="007456C6"/>
    <w:rsid w:val="00777578"/>
    <w:rsid w:val="007844FE"/>
    <w:rsid w:val="007B0E65"/>
    <w:rsid w:val="007D5F1E"/>
    <w:rsid w:val="008019CC"/>
    <w:rsid w:val="00817817"/>
    <w:rsid w:val="00874CFD"/>
    <w:rsid w:val="00875B75"/>
    <w:rsid w:val="0089470A"/>
    <w:rsid w:val="008A29B6"/>
    <w:rsid w:val="008A6BD9"/>
    <w:rsid w:val="008D095B"/>
    <w:rsid w:val="008D52D8"/>
    <w:rsid w:val="008D5B1F"/>
    <w:rsid w:val="00950958"/>
    <w:rsid w:val="009530BB"/>
    <w:rsid w:val="009564BC"/>
    <w:rsid w:val="009648A7"/>
    <w:rsid w:val="009831B1"/>
    <w:rsid w:val="009A497E"/>
    <w:rsid w:val="009C10CB"/>
    <w:rsid w:val="009D3C56"/>
    <w:rsid w:val="00A50D80"/>
    <w:rsid w:val="00A6369F"/>
    <w:rsid w:val="00A964D2"/>
    <w:rsid w:val="00AD6824"/>
    <w:rsid w:val="00AE33ED"/>
    <w:rsid w:val="00B24154"/>
    <w:rsid w:val="00B25B9D"/>
    <w:rsid w:val="00B55974"/>
    <w:rsid w:val="00B9251B"/>
    <w:rsid w:val="00BA0F0F"/>
    <w:rsid w:val="00BA4036"/>
    <w:rsid w:val="00BA4A96"/>
    <w:rsid w:val="00BC3B27"/>
    <w:rsid w:val="00BD71B2"/>
    <w:rsid w:val="00BE1C28"/>
    <w:rsid w:val="00BE279A"/>
    <w:rsid w:val="00BF3E8E"/>
    <w:rsid w:val="00C1277E"/>
    <w:rsid w:val="00C14B1A"/>
    <w:rsid w:val="00C25C0F"/>
    <w:rsid w:val="00C30B06"/>
    <w:rsid w:val="00C75C7C"/>
    <w:rsid w:val="00C860D6"/>
    <w:rsid w:val="00C87E97"/>
    <w:rsid w:val="00CE451F"/>
    <w:rsid w:val="00CE53A2"/>
    <w:rsid w:val="00D05FC1"/>
    <w:rsid w:val="00D077FB"/>
    <w:rsid w:val="00D319C8"/>
    <w:rsid w:val="00D32AA1"/>
    <w:rsid w:val="00D32E11"/>
    <w:rsid w:val="00D55A32"/>
    <w:rsid w:val="00D80863"/>
    <w:rsid w:val="00D91943"/>
    <w:rsid w:val="00DD2F91"/>
    <w:rsid w:val="00DE15F1"/>
    <w:rsid w:val="00DE5D17"/>
    <w:rsid w:val="00DF4F5E"/>
    <w:rsid w:val="00E02020"/>
    <w:rsid w:val="00E05123"/>
    <w:rsid w:val="00E23030"/>
    <w:rsid w:val="00E55294"/>
    <w:rsid w:val="00E83FAB"/>
    <w:rsid w:val="00E84039"/>
    <w:rsid w:val="00E92C33"/>
    <w:rsid w:val="00EA5076"/>
    <w:rsid w:val="00EB1A5B"/>
    <w:rsid w:val="00EE0700"/>
    <w:rsid w:val="00EE0BCB"/>
    <w:rsid w:val="00EF6D66"/>
    <w:rsid w:val="00F2361F"/>
    <w:rsid w:val="00F371EC"/>
    <w:rsid w:val="00F52BDB"/>
    <w:rsid w:val="00F706E7"/>
    <w:rsid w:val="00F8528F"/>
    <w:rsid w:val="00F96F1C"/>
    <w:rsid w:val="00FC22F7"/>
    <w:rsid w:val="00FE3EDD"/>
    <w:rsid w:val="00FE71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3E8E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olor19">
    <w:name w:val="color_19"/>
    <w:basedOn w:val="a0"/>
    <w:rsid w:val="00BF3E8E"/>
  </w:style>
  <w:style w:type="paragraph" w:styleId="a3">
    <w:name w:val="header"/>
    <w:basedOn w:val="a"/>
    <w:link w:val="Char"/>
    <w:uiPriority w:val="99"/>
    <w:unhideWhenUsed/>
    <w:rsid w:val="00460496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460496"/>
  </w:style>
  <w:style w:type="paragraph" w:styleId="a4">
    <w:name w:val="footer"/>
    <w:basedOn w:val="a"/>
    <w:link w:val="Char0"/>
    <w:uiPriority w:val="99"/>
    <w:unhideWhenUsed/>
    <w:rsid w:val="0046049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460496"/>
  </w:style>
  <w:style w:type="paragraph" w:styleId="a5">
    <w:name w:val="List Paragraph"/>
    <w:basedOn w:val="a"/>
    <w:uiPriority w:val="34"/>
    <w:qFormat/>
    <w:rsid w:val="00407243"/>
    <w:pPr>
      <w:ind w:leftChars="400" w:left="80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9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1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3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0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09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854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43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68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43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84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47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5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41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548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77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36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2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8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61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3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069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93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83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21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65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00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52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23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7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013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4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75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44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33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2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08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13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64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96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25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43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42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08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66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87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64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31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13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91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25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25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68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68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66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8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36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44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73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60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57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448</TotalTime>
  <Pages>2</Pages>
  <Words>284</Words>
  <Characters>1619</Characters>
  <Application>Microsoft Office Word</Application>
  <DocSecurity>0</DocSecurity>
  <Lines>13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ttt</dc:creator>
  <cp:lastModifiedBy>user1</cp:lastModifiedBy>
  <cp:revision>4</cp:revision>
  <dcterms:created xsi:type="dcterms:W3CDTF">2017-07-23T02:43:00Z</dcterms:created>
  <dcterms:modified xsi:type="dcterms:W3CDTF">2018-11-22T12:41:00Z</dcterms:modified>
</cp:coreProperties>
</file>