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868E5" w:rsidRDefault="008746F8" w:rsidP="008746F8">
      <w:pPr>
        <w:rPr>
          <w:rFonts w:eastAsiaTheme="minorHAnsi"/>
          <w:b/>
          <w:sz w:val="24"/>
          <w:szCs w:val="24"/>
        </w:rPr>
      </w:pPr>
      <w:r w:rsidRPr="009868E5">
        <w:rPr>
          <w:rFonts w:eastAsiaTheme="minorHAnsi" w:hint="eastAsia"/>
          <w:b/>
          <w:sz w:val="24"/>
          <w:szCs w:val="24"/>
        </w:rPr>
        <w:t>마</w:t>
      </w:r>
      <w:r w:rsidR="006F2EF7" w:rsidRPr="009868E5">
        <w:rPr>
          <w:rFonts w:eastAsiaTheme="minorHAnsi" w:hint="eastAsia"/>
          <w:b/>
          <w:sz w:val="24"/>
          <w:szCs w:val="24"/>
        </w:rPr>
        <w:t>2</w:t>
      </w:r>
      <w:r w:rsidR="00C96EA2" w:rsidRPr="009868E5">
        <w:rPr>
          <w:rFonts w:eastAsiaTheme="minorHAnsi" w:hint="eastAsia"/>
          <w:b/>
          <w:sz w:val="24"/>
          <w:szCs w:val="24"/>
        </w:rPr>
        <w:t>7</w:t>
      </w:r>
      <w:r w:rsidR="00D531A4" w:rsidRPr="009868E5">
        <w:rPr>
          <w:rFonts w:eastAsiaTheme="minorHAnsi" w:hint="eastAsia"/>
          <w:b/>
          <w:sz w:val="24"/>
          <w:szCs w:val="24"/>
        </w:rPr>
        <w:t>10</w:t>
      </w:r>
      <w:r w:rsidRPr="009868E5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9868E5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C2315D" w:rsidRPr="009868E5" w:rsidRDefault="00996F80" w:rsidP="00C2315D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9868E5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C2315D" w:rsidRPr="009868E5">
        <w:rPr>
          <w:rStyle w:val="color19"/>
          <w:rFonts w:eastAsiaTheme="minorHAnsi" w:cs="Tahoma" w:hint="eastAsia"/>
          <w:b/>
          <w:sz w:val="24"/>
          <w:szCs w:val="24"/>
        </w:rPr>
        <w:t>인용문</w:t>
      </w:r>
      <w:r w:rsidR="006A473F" w:rsidRPr="009868E5">
        <w:rPr>
          <w:rStyle w:val="color19"/>
          <w:rFonts w:eastAsiaTheme="minorHAnsi" w:cs="Tahoma" w:hint="eastAsia"/>
          <w:b/>
          <w:sz w:val="24"/>
          <w:szCs w:val="24"/>
        </w:rPr>
        <w:t>:</w:t>
      </w:r>
      <w:r w:rsidR="00C2315D" w:rsidRPr="009868E5">
        <w:rPr>
          <w:rStyle w:val="color19"/>
          <w:rFonts w:eastAsiaTheme="minorHAnsi" w:cs="Tahoma"/>
          <w:b/>
          <w:sz w:val="24"/>
          <w:szCs w:val="24"/>
        </w:rPr>
        <w:t xml:space="preserve"> 슥1112-13</w:t>
      </w:r>
    </w:p>
    <w:p w:rsidR="00C2315D" w:rsidRPr="005948C8" w:rsidRDefault="00C2315D" w:rsidP="00C2315D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9868E5">
        <w:rPr>
          <w:rStyle w:val="color19"/>
          <w:rFonts w:eastAsiaTheme="minorHAnsi" w:cs="Tahoma" w:hint="eastAsia"/>
          <w:color w:val="0070C0"/>
          <w:sz w:val="24"/>
          <w:szCs w:val="24"/>
        </w:rPr>
        <w:t>슥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>1112. 그리고 내가 그들에게 말하니라, 만약 너희가 좋게 생각하거든, 내게 내 값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(사카르:계약금의 지불,</w:t>
      </w:r>
      <w:r w:rsidRPr="009868E5">
        <w:rPr>
          <w:rStyle w:val="color19"/>
          <w:rFonts w:eastAsiaTheme="minorHAnsi" w:cs="Tahoma" w:hint="eastAsia"/>
          <w:color w:val="C00000"/>
          <w:sz w:val="24"/>
          <w:szCs w:val="24"/>
        </w:rPr>
        <w:t>봉급</w:t>
      </w: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,요금,생계비,매상,이득,임금,가격,보상,급료,가치,상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급)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 xml:space="preserve">을 치르라, 그리고 만약 그렇지 않으면, </w:t>
      </w:r>
      <w:r w:rsidRPr="009868E5">
        <w:rPr>
          <w:rStyle w:val="color19"/>
          <w:rFonts w:eastAsiaTheme="minorHAnsi" w:cs="Tahoma" w:hint="eastAsia"/>
          <w:color w:val="0070C0"/>
          <w:sz w:val="24"/>
          <w:szCs w:val="24"/>
        </w:rPr>
        <w:t>그만두라</w:t>
      </w: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(하달:무기력하다,그만두다,부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족하다,게으르다,멈추다,마치다,실패하다,금하다,저버리다,그치다,</w:t>
      </w:r>
      <w:r w:rsidRPr="009868E5">
        <w:rPr>
          <w:rStyle w:val="color19"/>
          <w:rFonts w:eastAsiaTheme="minorHAnsi" w:cs="Tahoma" w:hint="eastAsia"/>
          <w:color w:val="C00000"/>
          <w:sz w:val="24"/>
          <w:szCs w:val="24"/>
        </w:rPr>
        <w:t>내버려두다</w:t>
      </w: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,쉬다,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한가하다,모자란)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>, 그래서 그들이 내 값으로 은(銀</w:t>
      </w: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)(케세프: 은,돈,값,은조각,창백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한)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9868E5">
        <w:rPr>
          <w:rStyle w:val="color19"/>
          <w:rFonts w:eastAsiaTheme="minorHAnsi" w:cs="Tahoma" w:hint="eastAsia"/>
          <w:color w:val="0070C0"/>
          <w:sz w:val="24"/>
          <w:szCs w:val="24"/>
        </w:rPr>
        <w:t>삼십개를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 xml:space="preserve"> 무게달아 주니라</w:t>
      </w: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(솨칼:매달다,저울로 달다,지불하다,받다,소비하다,철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저히 무게를 달다)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9868E5">
        <w:rPr>
          <w:rStyle w:val="color19"/>
          <w:rFonts w:eastAsiaTheme="minorHAnsi" w:cs="Tahoma" w:hint="eastAsia"/>
          <w:color w:val="0070C0"/>
          <w:sz w:val="24"/>
          <w:szCs w:val="24"/>
        </w:rPr>
        <w:t>슥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>1113. 이에 여호와께서 내게 이르시니라, 그것을 곧, 그들에 의해 내가 평가받은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(야카르:무겁다,가치있는,</w:t>
      </w:r>
      <w:r w:rsidRPr="009868E5">
        <w:rPr>
          <w:rStyle w:val="color19"/>
          <w:rFonts w:eastAsiaTheme="minorHAnsi" w:cs="Tahoma" w:hint="eastAsia"/>
          <w:color w:val="C00000"/>
          <w:sz w:val="24"/>
          <w:szCs w:val="24"/>
        </w:rPr>
        <w:t>희귀하게</w:t>
      </w: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 xml:space="preserve"> 만들다,금하다,값지다,존중하다,제지하다)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 xml:space="preserve"> 훌륭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>한</w:t>
      </w:r>
      <w:r w:rsidRPr="009868E5">
        <w:rPr>
          <w:rStyle w:val="color19"/>
          <w:rFonts w:eastAsiaTheme="minorHAnsi" w:cs="Tahoma"/>
          <w:color w:val="C00000"/>
          <w:sz w:val="24"/>
          <w:szCs w:val="24"/>
        </w:rPr>
        <w:t>(에데르:넓이,겉옷,화려,훌륭한)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 xml:space="preserve"> 값을, </w:t>
      </w:r>
      <w:r w:rsidRPr="009868E5">
        <w:rPr>
          <w:rStyle w:val="color19"/>
          <w:rFonts w:eastAsiaTheme="minorHAnsi" w:cs="Tahoma" w:hint="eastAsia"/>
          <w:color w:val="0070C0"/>
          <w:sz w:val="24"/>
          <w:szCs w:val="24"/>
        </w:rPr>
        <w:t>도공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 xml:space="preserve">(陶工)에게 던지라, 이에 내가 은(銀) 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>삼십개를 취하여, 그것들을 여호와의 집에서 도공(陶工)</w:t>
      </w:r>
      <w:r w:rsidRPr="009868E5">
        <w:rPr>
          <w:rStyle w:val="color19"/>
          <w:rFonts w:eastAsiaTheme="minorHAnsi" w:cs="Tahoma" w:hint="eastAsia"/>
          <w:color w:val="0070C0"/>
          <w:sz w:val="24"/>
          <w:szCs w:val="24"/>
        </w:rPr>
        <w:t>에게</w:t>
      </w:r>
      <w:r w:rsidRPr="009868E5">
        <w:rPr>
          <w:rStyle w:val="color19"/>
          <w:rFonts w:eastAsiaTheme="minorHAnsi" w:cs="Tahoma"/>
          <w:color w:val="0070C0"/>
          <w:sz w:val="24"/>
          <w:szCs w:val="24"/>
        </w:rPr>
        <w:t xml:space="preserve"> 던지니라, </w:t>
      </w:r>
    </w:p>
    <w:p w:rsidR="00C2315D" w:rsidRPr="009868E5" w:rsidRDefault="00C2315D" w:rsidP="00C2315D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sectPr w:rsidR="00C2315D" w:rsidRPr="009868E5" w:rsidSect="00EE791B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91B" w:rsidRDefault="00EE791B" w:rsidP="002C139A">
      <w:r>
        <w:separator/>
      </w:r>
    </w:p>
  </w:endnote>
  <w:endnote w:type="continuationSeparator" w:id="0">
    <w:p w:rsidR="00EE791B" w:rsidRDefault="00EE791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91B" w:rsidRDefault="00EE791B" w:rsidP="002C139A">
      <w:r>
        <w:separator/>
      </w:r>
    </w:p>
  </w:footnote>
  <w:footnote w:type="continuationSeparator" w:id="0">
    <w:p w:rsidR="00EE791B" w:rsidRDefault="00EE791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82560905">
    <w:abstractNumId w:val="3"/>
  </w:num>
  <w:num w:numId="2" w16cid:durableId="1803495227">
    <w:abstractNumId w:val="4"/>
  </w:num>
  <w:num w:numId="3" w16cid:durableId="1127940620">
    <w:abstractNumId w:val="0"/>
  </w:num>
  <w:num w:numId="4" w16cid:durableId="887642567">
    <w:abstractNumId w:val="2"/>
  </w:num>
  <w:num w:numId="5" w16cid:durableId="104471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772B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48C8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1441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868E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03429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E791B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069F37E6-8B80-4851-BAAB-655E7B4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79B0-ADF0-42A6-AAAF-4C508028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2016-11-25T08:57:00Z</dcterms:created>
  <dcterms:modified xsi:type="dcterms:W3CDTF">2024-04-27T00:07:00Z</dcterms:modified>
</cp:coreProperties>
</file>