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F076D1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1요0</w:t>
      </w:r>
      <w:r w:rsidR="002A76F4">
        <w:rPr>
          <w:rFonts w:hint="eastAsia"/>
          <w:b/>
          <w:sz w:val="24"/>
          <w:szCs w:val="24"/>
        </w:rPr>
        <w:t>109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8772F5" w:rsidRDefault="00304DEC" w:rsidP="008772F5">
      <w:pPr>
        <w:rPr>
          <w:rFonts w:hint="eastAsia"/>
          <w:b/>
          <w:sz w:val="24"/>
          <w:szCs w:val="24"/>
        </w:rPr>
      </w:pPr>
      <w:r w:rsidRPr="00304DEC">
        <w:rPr>
          <w:rFonts w:hint="eastAsia"/>
          <w:b/>
          <w:sz w:val="24"/>
          <w:szCs w:val="24"/>
        </w:rPr>
        <w:t>◆</w:t>
      </w:r>
      <w:r w:rsidR="008772F5" w:rsidRPr="008772F5">
        <w:rPr>
          <w:rFonts w:hint="eastAsia"/>
          <w:b/>
          <w:sz w:val="24"/>
          <w:szCs w:val="24"/>
        </w:rPr>
        <w:t>보혈에</w:t>
      </w:r>
      <w:r w:rsidR="008772F5" w:rsidRPr="008772F5">
        <w:rPr>
          <w:b/>
          <w:sz w:val="24"/>
          <w:szCs w:val="24"/>
        </w:rPr>
        <w:t xml:space="preserve"> 의한 씻김의 조건 </w:t>
      </w:r>
    </w:p>
    <w:p w:rsidR="008772F5" w:rsidRPr="008772F5" w:rsidRDefault="008772F5" w:rsidP="008772F5">
      <w:pPr>
        <w:rPr>
          <w:b/>
          <w:sz w:val="24"/>
          <w:szCs w:val="24"/>
        </w:rPr>
      </w:pPr>
    </w:p>
    <w:p w:rsidR="008F7477" w:rsidRPr="008F7477" w:rsidRDefault="008F7477" w:rsidP="008F7477">
      <w:pPr>
        <w:rPr>
          <w:sz w:val="24"/>
          <w:szCs w:val="24"/>
        </w:rPr>
      </w:pPr>
      <w:r w:rsidRPr="008F7477">
        <w:rPr>
          <w:rFonts w:hint="eastAsia"/>
          <w:sz w:val="24"/>
          <w:szCs w:val="24"/>
        </w:rPr>
        <w:t>죄인들의</w:t>
      </w:r>
      <w:r w:rsidRPr="008F7477">
        <w:rPr>
          <w:sz w:val="24"/>
          <w:szCs w:val="24"/>
        </w:rPr>
        <w:t xml:space="preserve"> 죄들을 </w:t>
      </w:r>
      <w:proofErr w:type="spellStart"/>
      <w:r w:rsidRPr="008F7477">
        <w:rPr>
          <w:sz w:val="24"/>
          <w:szCs w:val="24"/>
        </w:rPr>
        <w:t>탕감시켜주시는</w:t>
      </w:r>
      <w:proofErr w:type="spellEnd"/>
      <w:r w:rsidRPr="008F7477">
        <w:rPr>
          <w:sz w:val="24"/>
          <w:szCs w:val="24"/>
        </w:rPr>
        <w:t xml:space="preserve"> 예수님의 </w:t>
      </w:r>
      <w:proofErr w:type="spellStart"/>
      <w:r w:rsidRPr="008F7477">
        <w:rPr>
          <w:sz w:val="24"/>
          <w:szCs w:val="24"/>
        </w:rPr>
        <w:t>혈약의</w:t>
      </w:r>
      <w:proofErr w:type="spellEnd"/>
      <w:r w:rsidRPr="008F7477">
        <w:rPr>
          <w:sz w:val="24"/>
          <w:szCs w:val="24"/>
        </w:rPr>
        <w:t xml:space="preserve"> 피는 누구의 죄를 </w:t>
      </w:r>
      <w:proofErr w:type="spellStart"/>
      <w:r w:rsidRPr="008F7477">
        <w:rPr>
          <w:sz w:val="24"/>
          <w:szCs w:val="24"/>
        </w:rPr>
        <w:t>탕감시켜주시는지</w:t>
      </w:r>
      <w:proofErr w:type="spellEnd"/>
      <w:r w:rsidRPr="008F7477">
        <w:rPr>
          <w:sz w:val="24"/>
          <w:szCs w:val="24"/>
        </w:rPr>
        <w:t xml:space="preserve"> 궁금합니다. 그분은 하나님이십니다, 그분의 피는 동물의 피도 아니고, 사람의 피도 아닙니다, 그분의 피는 하나님의 피입니다. 때문에 그분의 피는 전 인류의 죄들을 깨끗하게 씻어내고, 그 죄들을 </w:t>
      </w:r>
      <w:proofErr w:type="spellStart"/>
      <w:r w:rsidRPr="008F7477">
        <w:rPr>
          <w:sz w:val="24"/>
          <w:szCs w:val="24"/>
        </w:rPr>
        <w:t>탕감시켜줄</w:t>
      </w:r>
      <w:proofErr w:type="spellEnd"/>
      <w:r w:rsidRPr="008F7477">
        <w:rPr>
          <w:sz w:val="24"/>
          <w:szCs w:val="24"/>
        </w:rPr>
        <w:t xml:space="preserve"> 수 있는 충분한 능력이 있는 보혈입니다. 그럼에도 문제는 지옥에 가는 사람들이 많이 있으며, 천국에 가는 길은 문은 </w:t>
      </w:r>
      <w:proofErr w:type="spellStart"/>
      <w:r w:rsidRPr="008F7477">
        <w:rPr>
          <w:sz w:val="24"/>
          <w:szCs w:val="24"/>
        </w:rPr>
        <w:t>좁은문이라는</w:t>
      </w:r>
      <w:proofErr w:type="spellEnd"/>
      <w:r w:rsidRPr="008F7477">
        <w:rPr>
          <w:sz w:val="24"/>
          <w:szCs w:val="24"/>
        </w:rPr>
        <w:t xml:space="preserve"> 겁니다. 그분의 보혈은 모든 사람들을 천국으로 인도할 권능과 능력이 있는데, 그럼에도 지옥에 가는 사람들이 많다는 것은, 그분의 보혈로 </w:t>
      </w:r>
      <w:proofErr w:type="spellStart"/>
      <w:r w:rsidRPr="008F7477">
        <w:rPr>
          <w:sz w:val="24"/>
          <w:szCs w:val="24"/>
        </w:rPr>
        <w:t>탕감받는</w:t>
      </w:r>
      <w:proofErr w:type="spellEnd"/>
      <w:r w:rsidRPr="008F7477">
        <w:rPr>
          <w:sz w:val="24"/>
          <w:szCs w:val="24"/>
        </w:rPr>
        <w:t xml:space="preserve"> 사람이 있는가 하면, 그렇지 못한 사람도 있다는 것입니다.</w:t>
      </w:r>
    </w:p>
    <w:p w:rsidR="008F7477" w:rsidRPr="008F7477" w:rsidRDefault="008F7477" w:rsidP="008F7477">
      <w:pPr>
        <w:rPr>
          <w:sz w:val="24"/>
          <w:szCs w:val="24"/>
        </w:rPr>
      </w:pPr>
    </w:p>
    <w:p w:rsidR="008F7477" w:rsidRPr="008F7477" w:rsidRDefault="008F7477" w:rsidP="008F7477">
      <w:pPr>
        <w:rPr>
          <w:sz w:val="24"/>
          <w:szCs w:val="24"/>
        </w:rPr>
      </w:pPr>
      <w:r w:rsidRPr="008F7477">
        <w:rPr>
          <w:rFonts w:hint="eastAsia"/>
          <w:sz w:val="24"/>
          <w:szCs w:val="24"/>
        </w:rPr>
        <w:t>그러면</w:t>
      </w:r>
      <w:r w:rsidRPr="008F7477">
        <w:rPr>
          <w:sz w:val="24"/>
          <w:szCs w:val="24"/>
        </w:rPr>
        <w:t xml:space="preserve">, 그분의 보혈은 어떤 죄인들의 죄들을 </w:t>
      </w:r>
      <w:proofErr w:type="spellStart"/>
      <w:r w:rsidRPr="008F7477">
        <w:rPr>
          <w:sz w:val="24"/>
          <w:szCs w:val="24"/>
        </w:rPr>
        <w:t>탕감시켜주십니까</w:t>
      </w:r>
      <w:proofErr w:type="spellEnd"/>
      <w:r w:rsidRPr="008F7477">
        <w:rPr>
          <w:sz w:val="24"/>
          <w:szCs w:val="24"/>
        </w:rPr>
        <w:t>?</w:t>
      </w:r>
    </w:p>
    <w:p w:rsidR="008772F5" w:rsidRDefault="008F7477" w:rsidP="008F7477">
      <w:pPr>
        <w:rPr>
          <w:sz w:val="24"/>
          <w:szCs w:val="24"/>
        </w:rPr>
      </w:pPr>
      <w:r w:rsidRPr="008F7477">
        <w:rPr>
          <w:rFonts w:hint="eastAsia"/>
          <w:sz w:val="24"/>
          <w:szCs w:val="24"/>
        </w:rPr>
        <w:t>그</w:t>
      </w:r>
      <w:r w:rsidRPr="008F7477">
        <w:rPr>
          <w:sz w:val="24"/>
          <w:szCs w:val="24"/>
        </w:rPr>
        <w:t xml:space="preserve"> 조건을 살펴봅니다.</w:t>
      </w:r>
    </w:p>
    <w:p w:rsidR="008F7477" w:rsidRPr="008772F5" w:rsidRDefault="008F7477" w:rsidP="008F7477">
      <w:pPr>
        <w:rPr>
          <w:sz w:val="24"/>
          <w:szCs w:val="24"/>
        </w:rPr>
      </w:pPr>
    </w:p>
    <w:p w:rsidR="008772F5" w:rsidRDefault="008772F5" w:rsidP="008772F5">
      <w:pPr>
        <w:rPr>
          <w:color w:val="0070C0"/>
          <w:sz w:val="24"/>
          <w:szCs w:val="24"/>
        </w:rPr>
      </w:pPr>
      <w:r w:rsidRPr="002A76F4">
        <w:rPr>
          <w:color w:val="0070C0"/>
          <w:sz w:val="24"/>
          <w:szCs w:val="24"/>
        </w:rPr>
        <w:t xml:space="preserve">1요0107. 대신에 만일 그분이 빛 가운데서 계시는 것과 같이, 우리가 빛 가운데서 걷는다면, </w:t>
      </w:r>
      <w:r w:rsidRPr="002A76F4">
        <w:rPr>
          <w:rFonts w:hint="eastAsia"/>
          <w:color w:val="0070C0"/>
          <w:sz w:val="24"/>
          <w:szCs w:val="24"/>
        </w:rPr>
        <w:t>우리는</w:t>
      </w:r>
      <w:r w:rsidRPr="002A76F4">
        <w:rPr>
          <w:color w:val="0070C0"/>
          <w:sz w:val="24"/>
          <w:szCs w:val="24"/>
        </w:rPr>
        <w:t xml:space="preserve"> </w:t>
      </w:r>
      <w:proofErr w:type="spellStart"/>
      <w:r w:rsidRPr="002A76F4">
        <w:rPr>
          <w:color w:val="0070C0"/>
          <w:sz w:val="24"/>
          <w:szCs w:val="24"/>
        </w:rPr>
        <w:t>서로간에</w:t>
      </w:r>
      <w:proofErr w:type="spellEnd"/>
      <w:r w:rsidRPr="002A76F4">
        <w:rPr>
          <w:color w:val="0070C0"/>
          <w:sz w:val="24"/>
          <w:szCs w:val="24"/>
        </w:rPr>
        <w:t xml:space="preserve"> 사귐 </w:t>
      </w:r>
      <w:r w:rsidRPr="002A76F4">
        <w:rPr>
          <w:color w:val="C00000"/>
          <w:sz w:val="24"/>
          <w:szCs w:val="24"/>
        </w:rPr>
        <w:t>(</w:t>
      </w:r>
      <w:proofErr w:type="spellStart"/>
      <w:proofErr w:type="gramStart"/>
      <w:r w:rsidRPr="002A76F4">
        <w:rPr>
          <w:color w:val="C00000"/>
          <w:sz w:val="24"/>
          <w:szCs w:val="24"/>
        </w:rPr>
        <w:t>코이노니아</w:t>
      </w:r>
      <w:proofErr w:type="spellEnd"/>
      <w:r w:rsidRPr="002A76F4">
        <w:rPr>
          <w:color w:val="C00000"/>
          <w:sz w:val="24"/>
          <w:szCs w:val="24"/>
        </w:rPr>
        <w:t>:동료의식</w:t>
      </w:r>
      <w:proofErr w:type="gramEnd"/>
      <w:r w:rsidRPr="002A76F4">
        <w:rPr>
          <w:color w:val="C00000"/>
          <w:sz w:val="24"/>
          <w:szCs w:val="24"/>
        </w:rPr>
        <w:t>,참석,상호교류,교제,공동체)</w:t>
      </w:r>
      <w:r w:rsidRPr="002A76F4">
        <w:rPr>
          <w:color w:val="0070C0"/>
          <w:sz w:val="24"/>
          <w:szCs w:val="24"/>
        </w:rPr>
        <w:t xml:space="preserve">을 가지고 있고, 그리고 그분의 </w:t>
      </w:r>
      <w:r w:rsidRPr="002A76F4">
        <w:rPr>
          <w:rFonts w:hint="eastAsia"/>
          <w:color w:val="0070C0"/>
          <w:sz w:val="24"/>
          <w:szCs w:val="24"/>
        </w:rPr>
        <w:t>아들</w:t>
      </w:r>
      <w:r w:rsidRPr="002A76F4">
        <w:rPr>
          <w:color w:val="0070C0"/>
          <w:sz w:val="24"/>
          <w:szCs w:val="24"/>
        </w:rPr>
        <w:t xml:space="preserve"> 예수 그리스도의 피가 모든 죄로부터 우리를 씻어 깨끗이 </w:t>
      </w:r>
      <w:proofErr w:type="spellStart"/>
      <w:r w:rsidRPr="002A76F4">
        <w:rPr>
          <w:color w:val="0070C0"/>
          <w:sz w:val="24"/>
          <w:szCs w:val="24"/>
        </w:rPr>
        <w:t>하시느니라</w:t>
      </w:r>
      <w:proofErr w:type="spellEnd"/>
      <w:r w:rsidRPr="002A76F4">
        <w:rPr>
          <w:color w:val="0070C0"/>
          <w:sz w:val="24"/>
          <w:szCs w:val="24"/>
        </w:rPr>
        <w:t>.</w:t>
      </w:r>
    </w:p>
    <w:p w:rsidR="008772F5" w:rsidRPr="002A76F4" w:rsidRDefault="008772F5" w:rsidP="008772F5">
      <w:pPr>
        <w:rPr>
          <w:color w:val="0070C0"/>
          <w:sz w:val="24"/>
          <w:szCs w:val="24"/>
        </w:rPr>
      </w:pPr>
    </w:p>
    <w:p w:rsidR="008772F5" w:rsidRDefault="008772F5" w:rsidP="008772F5">
      <w:pPr>
        <w:rPr>
          <w:color w:val="0070C0"/>
          <w:sz w:val="24"/>
          <w:szCs w:val="24"/>
        </w:rPr>
      </w:pPr>
      <w:r w:rsidRPr="002A76F4">
        <w:rPr>
          <w:color w:val="0070C0"/>
          <w:sz w:val="24"/>
          <w:szCs w:val="24"/>
        </w:rPr>
        <w:t>1요0109.  만일 우리가 우리 죄들을 자백하면, 그분은 신의가 두터우시고 적법하셔서</w:t>
      </w:r>
      <w:r w:rsidRPr="002A76F4">
        <w:rPr>
          <w:color w:val="C00000"/>
          <w:sz w:val="24"/>
          <w:szCs w:val="24"/>
        </w:rPr>
        <w:t>[</w:t>
      </w:r>
      <w:proofErr w:type="spellStart"/>
      <w:proofErr w:type="gramStart"/>
      <w:r w:rsidRPr="002A76F4">
        <w:rPr>
          <w:color w:val="C00000"/>
          <w:sz w:val="24"/>
          <w:szCs w:val="24"/>
        </w:rPr>
        <w:t>디카이오스</w:t>
      </w:r>
      <w:proofErr w:type="spellEnd"/>
      <w:r w:rsidRPr="002A76F4">
        <w:rPr>
          <w:color w:val="C00000"/>
          <w:sz w:val="24"/>
          <w:szCs w:val="24"/>
        </w:rPr>
        <w:t>:</w:t>
      </w:r>
      <w:proofErr w:type="spellStart"/>
      <w:r w:rsidRPr="002A76F4">
        <w:rPr>
          <w:color w:val="C00000"/>
          <w:sz w:val="24"/>
          <w:szCs w:val="24"/>
        </w:rPr>
        <w:t>디케</w:t>
      </w:r>
      <w:proofErr w:type="spellEnd"/>
      <w:proofErr w:type="gramEnd"/>
      <w:r w:rsidRPr="002A76F4">
        <w:rPr>
          <w:color w:val="C00000"/>
          <w:sz w:val="24"/>
          <w:szCs w:val="24"/>
        </w:rPr>
        <w:t>(옳은,</w:t>
      </w:r>
      <w:r w:rsidRPr="002A76F4">
        <w:rPr>
          <w:rFonts w:hint="eastAsia"/>
          <w:color w:val="C00000"/>
          <w:sz w:val="24"/>
          <w:szCs w:val="24"/>
        </w:rPr>
        <w:t>공의</w:t>
      </w:r>
      <w:r w:rsidRPr="002A76F4">
        <w:rPr>
          <w:color w:val="C00000"/>
          <w:sz w:val="24"/>
          <w:szCs w:val="24"/>
        </w:rPr>
        <w:t xml:space="preserve">,심판,처벌,복수)에서 유래,공정한,흠 없는,거룩한,의로운/히브리어 </w:t>
      </w:r>
      <w:proofErr w:type="spellStart"/>
      <w:r w:rsidRPr="002A76F4">
        <w:rPr>
          <w:color w:val="C00000"/>
          <w:sz w:val="24"/>
          <w:szCs w:val="24"/>
        </w:rPr>
        <w:t>짜디크</w:t>
      </w:r>
      <w:proofErr w:type="spellEnd"/>
      <w:r w:rsidRPr="002A76F4">
        <w:rPr>
          <w:color w:val="C00000"/>
          <w:sz w:val="24"/>
          <w:szCs w:val="24"/>
        </w:rPr>
        <w:t>,</w:t>
      </w:r>
      <w:proofErr w:type="spellStart"/>
      <w:r w:rsidRPr="002A76F4">
        <w:rPr>
          <w:color w:val="C00000"/>
          <w:sz w:val="24"/>
          <w:szCs w:val="24"/>
        </w:rPr>
        <w:t>차디크</w:t>
      </w:r>
      <w:proofErr w:type="spellEnd"/>
      <w:r w:rsidRPr="002A76F4">
        <w:rPr>
          <w:color w:val="C00000"/>
          <w:sz w:val="24"/>
          <w:szCs w:val="24"/>
        </w:rPr>
        <w:t xml:space="preserve">: 도덕적으로나 </w:t>
      </w:r>
      <w:r w:rsidRPr="002A76F4">
        <w:rPr>
          <w:rFonts w:hint="eastAsia"/>
          <w:color w:val="C00000"/>
          <w:sz w:val="24"/>
          <w:szCs w:val="24"/>
        </w:rPr>
        <w:t>법정적으로</w:t>
      </w:r>
      <w:r w:rsidRPr="002A76F4">
        <w:rPr>
          <w:color w:val="C00000"/>
          <w:sz w:val="24"/>
          <w:szCs w:val="24"/>
        </w:rPr>
        <w:t xml:space="preserve"> 올바른, 공정한, 합법적인,의로운],</w:t>
      </w:r>
      <w:r w:rsidRPr="002A76F4">
        <w:rPr>
          <w:color w:val="0070C0"/>
          <w:sz w:val="24"/>
          <w:szCs w:val="24"/>
        </w:rPr>
        <w:t xml:space="preserve"> 우리에게서 우리의 죄들을 용서하시고</w:t>
      </w:r>
      <w:r w:rsidRPr="002A76F4">
        <w:rPr>
          <w:color w:val="C00000"/>
          <w:sz w:val="24"/>
          <w:szCs w:val="24"/>
        </w:rPr>
        <w:t>[</w:t>
      </w:r>
      <w:proofErr w:type="spellStart"/>
      <w:r w:rsidRPr="002A76F4">
        <w:rPr>
          <w:color w:val="C00000"/>
          <w:sz w:val="24"/>
          <w:szCs w:val="24"/>
        </w:rPr>
        <w:t>아피에미</w:t>
      </w:r>
      <w:proofErr w:type="spellEnd"/>
      <w:r w:rsidRPr="002A76F4">
        <w:rPr>
          <w:color w:val="C00000"/>
          <w:sz w:val="24"/>
          <w:szCs w:val="24"/>
        </w:rPr>
        <w:t>:보내다,</w:t>
      </w:r>
      <w:r w:rsidRPr="002A76F4">
        <w:rPr>
          <w:rFonts w:hint="eastAsia"/>
          <w:color w:val="C00000"/>
          <w:sz w:val="24"/>
          <w:szCs w:val="24"/>
        </w:rPr>
        <w:t>울부짖다</w:t>
      </w:r>
      <w:r w:rsidRPr="002A76F4">
        <w:rPr>
          <w:color w:val="C00000"/>
          <w:sz w:val="24"/>
          <w:szCs w:val="24"/>
        </w:rPr>
        <w:t>,용서하다,버리다,곁에 두다,떠나다,생략하다,따로 내놓다(보내다),면제하다,포기하다]</w:t>
      </w:r>
      <w:r w:rsidRPr="002A76F4">
        <w:rPr>
          <w:color w:val="0070C0"/>
          <w:sz w:val="24"/>
          <w:szCs w:val="24"/>
        </w:rPr>
        <w:t xml:space="preserve">, </w:t>
      </w:r>
      <w:r w:rsidRPr="002A76F4">
        <w:rPr>
          <w:rFonts w:hint="eastAsia"/>
          <w:color w:val="0070C0"/>
          <w:sz w:val="24"/>
          <w:szCs w:val="24"/>
        </w:rPr>
        <w:t>또</w:t>
      </w:r>
      <w:r w:rsidRPr="002A76F4">
        <w:rPr>
          <w:color w:val="0070C0"/>
          <w:sz w:val="24"/>
          <w:szCs w:val="24"/>
        </w:rPr>
        <w:t xml:space="preserve"> 온갖 법적 불결(不潔)로부터 우리를 씻어 깨끗이 </w:t>
      </w:r>
      <w:proofErr w:type="spellStart"/>
      <w:r w:rsidRPr="002A76F4">
        <w:rPr>
          <w:color w:val="0070C0"/>
          <w:sz w:val="24"/>
          <w:szCs w:val="24"/>
        </w:rPr>
        <w:t>하시느니라</w:t>
      </w:r>
      <w:proofErr w:type="spellEnd"/>
      <w:r w:rsidRPr="002A76F4">
        <w:rPr>
          <w:color w:val="0070C0"/>
          <w:sz w:val="24"/>
          <w:szCs w:val="24"/>
        </w:rPr>
        <w:t>.</w:t>
      </w:r>
    </w:p>
    <w:p w:rsidR="008772F5" w:rsidRDefault="008772F5" w:rsidP="008772F5">
      <w:pPr>
        <w:rPr>
          <w:color w:val="0070C0"/>
          <w:sz w:val="24"/>
          <w:szCs w:val="24"/>
        </w:rPr>
      </w:pPr>
    </w:p>
    <w:p w:rsidR="008772F5" w:rsidRDefault="008772F5" w:rsidP="008772F5">
      <w:pPr>
        <w:rPr>
          <w:color w:val="0070C0"/>
          <w:sz w:val="24"/>
          <w:szCs w:val="24"/>
        </w:rPr>
      </w:pPr>
      <w:r w:rsidRPr="008772F5">
        <w:rPr>
          <w:rFonts w:hint="eastAsia"/>
          <w:color w:val="0070C0"/>
          <w:sz w:val="24"/>
          <w:szCs w:val="24"/>
        </w:rPr>
        <w:t>벧전</w:t>
      </w:r>
      <w:r w:rsidRPr="008772F5">
        <w:rPr>
          <w:color w:val="0070C0"/>
          <w:sz w:val="24"/>
          <w:szCs w:val="24"/>
        </w:rPr>
        <w:t xml:space="preserve">0102. 예수 그리스도에의 </w:t>
      </w:r>
      <w:proofErr w:type="spellStart"/>
      <w:r w:rsidRPr="008772F5">
        <w:rPr>
          <w:color w:val="0070C0"/>
          <w:sz w:val="24"/>
          <w:szCs w:val="24"/>
        </w:rPr>
        <w:t>청종과</w:t>
      </w:r>
      <w:proofErr w:type="spellEnd"/>
      <w:r w:rsidRPr="008772F5">
        <w:rPr>
          <w:color w:val="0070C0"/>
          <w:sz w:val="24"/>
          <w:szCs w:val="24"/>
        </w:rPr>
        <w:t xml:space="preserve">, 그분의 </w:t>
      </w:r>
      <w:proofErr w:type="spellStart"/>
      <w:r w:rsidRPr="008772F5">
        <w:rPr>
          <w:color w:val="0070C0"/>
          <w:sz w:val="24"/>
          <w:szCs w:val="24"/>
        </w:rPr>
        <w:t>피뿌림을</w:t>
      </w:r>
      <w:proofErr w:type="spellEnd"/>
      <w:r w:rsidRPr="008772F5">
        <w:rPr>
          <w:color w:val="0070C0"/>
          <w:sz w:val="24"/>
          <w:szCs w:val="24"/>
        </w:rPr>
        <w:t xml:space="preserve"> 위해</w:t>
      </w:r>
      <w:r w:rsidRPr="008772F5">
        <w:rPr>
          <w:color w:val="C00000"/>
          <w:sz w:val="24"/>
          <w:szCs w:val="24"/>
        </w:rPr>
        <w:t xml:space="preserve">[에이스: (전치사로서 운동을 나타내는 동사와 </w:t>
      </w:r>
      <w:proofErr w:type="spellStart"/>
      <w:r w:rsidRPr="008772F5">
        <w:rPr>
          <w:rFonts w:hint="eastAsia"/>
          <w:color w:val="C00000"/>
          <w:sz w:val="24"/>
          <w:szCs w:val="24"/>
        </w:rPr>
        <w:t>함께만</w:t>
      </w:r>
      <w:proofErr w:type="spellEnd"/>
      <w:r w:rsidRPr="008772F5">
        <w:rPr>
          <w:color w:val="C00000"/>
          <w:sz w:val="24"/>
          <w:szCs w:val="24"/>
        </w:rPr>
        <w:t xml:space="preserve"> 복합어에서 사용됨) 도달되거나 들어가는 지점을 지적하는 '~에로','~앞으로', 목적지나 </w:t>
      </w:r>
      <w:proofErr w:type="spellStart"/>
      <w:r w:rsidRPr="008772F5">
        <w:rPr>
          <w:color w:val="C00000"/>
          <w:sz w:val="24"/>
          <w:szCs w:val="24"/>
        </w:rPr>
        <w:t>결과등의</w:t>
      </w:r>
      <w:proofErr w:type="spellEnd"/>
      <w:r w:rsidRPr="008772F5">
        <w:rPr>
          <w:color w:val="C00000"/>
          <w:sz w:val="24"/>
          <w:szCs w:val="24"/>
        </w:rPr>
        <w:t xml:space="preserve"> </w:t>
      </w:r>
      <w:proofErr w:type="gramStart"/>
      <w:r w:rsidRPr="008772F5">
        <w:rPr>
          <w:rFonts w:hint="eastAsia"/>
          <w:color w:val="C00000"/>
          <w:sz w:val="24"/>
          <w:szCs w:val="24"/>
        </w:rPr>
        <w:t>방향</w:t>
      </w:r>
      <w:r w:rsidRPr="008772F5">
        <w:rPr>
          <w:color w:val="C00000"/>
          <w:sz w:val="24"/>
          <w:szCs w:val="24"/>
        </w:rPr>
        <w:t>,~</w:t>
      </w:r>
      <w:proofErr w:type="gramEnd"/>
      <w:r w:rsidRPr="008772F5">
        <w:rPr>
          <w:color w:val="C00000"/>
          <w:sz w:val="24"/>
          <w:szCs w:val="24"/>
        </w:rPr>
        <w:t>대하여,~중에,~로서,~에,전에,까지,~관하여]</w:t>
      </w:r>
      <w:r w:rsidRPr="008772F5">
        <w:rPr>
          <w:color w:val="0070C0"/>
          <w:sz w:val="24"/>
          <w:szCs w:val="24"/>
        </w:rPr>
        <w:t>성령의 정화(淨化)시키심</w:t>
      </w:r>
      <w:r w:rsidRPr="008772F5">
        <w:rPr>
          <w:color w:val="C00000"/>
          <w:sz w:val="24"/>
          <w:szCs w:val="24"/>
        </w:rPr>
        <w:t>[</w:t>
      </w:r>
      <w:proofErr w:type="spellStart"/>
      <w:r w:rsidRPr="008772F5">
        <w:rPr>
          <w:color w:val="C00000"/>
          <w:sz w:val="24"/>
          <w:szCs w:val="24"/>
        </w:rPr>
        <w:t>하기아스모스</w:t>
      </w:r>
      <w:proofErr w:type="spellEnd"/>
      <w:r w:rsidRPr="008772F5">
        <w:rPr>
          <w:color w:val="C00000"/>
          <w:sz w:val="24"/>
          <w:szCs w:val="24"/>
        </w:rPr>
        <w:t>:하기아조(</w:t>
      </w:r>
      <w:proofErr w:type="spellStart"/>
      <w:r w:rsidRPr="008772F5">
        <w:rPr>
          <w:color w:val="C00000"/>
          <w:sz w:val="24"/>
          <w:szCs w:val="24"/>
        </w:rPr>
        <w:t>성별하다</w:t>
      </w:r>
      <w:proofErr w:type="spellEnd"/>
      <w:r w:rsidRPr="008772F5">
        <w:rPr>
          <w:color w:val="C00000"/>
          <w:sz w:val="24"/>
          <w:szCs w:val="24"/>
        </w:rPr>
        <w:t>)에서 유래,정화,청결한 상태,깨끗이 하는 사람,거룩,성화,깨끗]</w:t>
      </w:r>
      <w:r w:rsidRPr="008772F5">
        <w:rPr>
          <w:color w:val="0070C0"/>
          <w:sz w:val="24"/>
          <w:szCs w:val="24"/>
        </w:rPr>
        <w:t>을 통해, 하나님 아버지의 미</w:t>
      </w:r>
      <w:r w:rsidRPr="008772F5">
        <w:rPr>
          <w:color w:val="0070C0"/>
          <w:sz w:val="24"/>
          <w:szCs w:val="24"/>
        </w:rPr>
        <w:lastRenderedPageBreak/>
        <w:t xml:space="preserve">리 </w:t>
      </w:r>
      <w:r w:rsidRPr="008772F5">
        <w:rPr>
          <w:rFonts w:hint="eastAsia"/>
          <w:color w:val="0070C0"/>
          <w:sz w:val="24"/>
          <w:szCs w:val="24"/>
        </w:rPr>
        <w:t>아심</w:t>
      </w:r>
      <w:r w:rsidRPr="008772F5">
        <w:rPr>
          <w:color w:val="C00000"/>
          <w:sz w:val="24"/>
          <w:szCs w:val="24"/>
        </w:rPr>
        <w:t>(</w:t>
      </w:r>
      <w:proofErr w:type="spellStart"/>
      <w:r w:rsidRPr="008772F5">
        <w:rPr>
          <w:color w:val="C00000"/>
          <w:sz w:val="24"/>
          <w:szCs w:val="24"/>
        </w:rPr>
        <w:t>프로그노씨스</w:t>
      </w:r>
      <w:proofErr w:type="spellEnd"/>
      <w:r w:rsidRPr="008772F5">
        <w:rPr>
          <w:color w:val="C00000"/>
          <w:sz w:val="24"/>
          <w:szCs w:val="24"/>
        </w:rPr>
        <w:t>:예지,선견)</w:t>
      </w:r>
      <w:r w:rsidRPr="008772F5">
        <w:rPr>
          <w:color w:val="0070C0"/>
          <w:sz w:val="24"/>
          <w:szCs w:val="24"/>
        </w:rPr>
        <w:t xml:space="preserve">에 따라 선택된 자들에게…, </w:t>
      </w:r>
    </w:p>
    <w:p w:rsidR="008772F5" w:rsidRDefault="008772F5" w:rsidP="008772F5">
      <w:pPr>
        <w:rPr>
          <w:color w:val="0070C0"/>
          <w:sz w:val="24"/>
          <w:szCs w:val="24"/>
        </w:rPr>
      </w:pPr>
      <w:r w:rsidRPr="008772F5">
        <w:rPr>
          <w:color w:val="0070C0"/>
          <w:sz w:val="24"/>
          <w:szCs w:val="24"/>
        </w:rPr>
        <w:t>너희에게 은혜</w:t>
      </w:r>
      <w:r w:rsidRPr="008772F5">
        <w:rPr>
          <w:color w:val="C00000"/>
          <w:sz w:val="24"/>
          <w:szCs w:val="24"/>
        </w:rPr>
        <w:t>(</w:t>
      </w:r>
      <w:proofErr w:type="spellStart"/>
      <w:proofErr w:type="gramStart"/>
      <w:r w:rsidRPr="008772F5">
        <w:rPr>
          <w:color w:val="C00000"/>
          <w:sz w:val="24"/>
          <w:szCs w:val="24"/>
        </w:rPr>
        <w:t>카리스</w:t>
      </w:r>
      <w:proofErr w:type="spellEnd"/>
      <w:r w:rsidRPr="008772F5">
        <w:rPr>
          <w:color w:val="C00000"/>
          <w:sz w:val="24"/>
          <w:szCs w:val="24"/>
        </w:rPr>
        <w:t>:호의</w:t>
      </w:r>
      <w:proofErr w:type="gramEnd"/>
      <w:r w:rsidRPr="008772F5">
        <w:rPr>
          <w:color w:val="C00000"/>
          <w:sz w:val="24"/>
          <w:szCs w:val="24"/>
        </w:rPr>
        <w:t>,은혜,선물,자비,</w:t>
      </w:r>
      <w:r w:rsidRPr="008772F5">
        <w:rPr>
          <w:rFonts w:hint="eastAsia"/>
          <w:color w:val="C00000"/>
          <w:sz w:val="24"/>
          <w:szCs w:val="24"/>
        </w:rPr>
        <w:t>너그러움</w:t>
      </w:r>
      <w:r w:rsidRPr="008772F5">
        <w:rPr>
          <w:color w:val="C00000"/>
          <w:sz w:val="24"/>
          <w:szCs w:val="24"/>
        </w:rPr>
        <w:t>,기쁨,감사)</w:t>
      </w:r>
      <w:r w:rsidRPr="008772F5">
        <w:rPr>
          <w:color w:val="0070C0"/>
          <w:sz w:val="24"/>
          <w:szCs w:val="24"/>
        </w:rPr>
        <w:t>와 평강</w:t>
      </w:r>
      <w:r w:rsidRPr="008772F5">
        <w:rPr>
          <w:color w:val="C00000"/>
          <w:sz w:val="24"/>
          <w:szCs w:val="24"/>
        </w:rPr>
        <w:t>(</w:t>
      </w:r>
      <w:proofErr w:type="spellStart"/>
      <w:r w:rsidRPr="008772F5">
        <w:rPr>
          <w:color w:val="C00000"/>
          <w:sz w:val="24"/>
          <w:szCs w:val="24"/>
        </w:rPr>
        <w:t>에이레네</w:t>
      </w:r>
      <w:proofErr w:type="spellEnd"/>
      <w:r w:rsidRPr="008772F5">
        <w:rPr>
          <w:color w:val="C00000"/>
          <w:sz w:val="24"/>
          <w:szCs w:val="24"/>
        </w:rPr>
        <w:t>:평화,번영,평강,하나가 됨,고요,안식)</w:t>
      </w:r>
      <w:r w:rsidRPr="008772F5">
        <w:rPr>
          <w:color w:val="0070C0"/>
          <w:sz w:val="24"/>
          <w:szCs w:val="24"/>
        </w:rPr>
        <w:t xml:space="preserve">이 </w:t>
      </w:r>
      <w:proofErr w:type="spellStart"/>
      <w:r w:rsidRPr="008772F5">
        <w:rPr>
          <w:color w:val="0070C0"/>
          <w:sz w:val="24"/>
          <w:szCs w:val="24"/>
        </w:rPr>
        <w:t>증대될지어다</w:t>
      </w:r>
      <w:proofErr w:type="spellEnd"/>
      <w:r w:rsidRPr="008772F5">
        <w:rPr>
          <w:color w:val="0070C0"/>
          <w:sz w:val="24"/>
          <w:szCs w:val="24"/>
        </w:rPr>
        <w:t>.</w:t>
      </w:r>
    </w:p>
    <w:p w:rsidR="008772F5" w:rsidRPr="008772F5" w:rsidRDefault="008772F5" w:rsidP="008772F5">
      <w:pPr>
        <w:rPr>
          <w:color w:val="0070C0"/>
          <w:sz w:val="24"/>
          <w:szCs w:val="24"/>
        </w:rPr>
      </w:pPr>
    </w:p>
    <w:p w:rsidR="002A76F4" w:rsidRDefault="002A76F4" w:rsidP="002A76F4">
      <w:pPr>
        <w:rPr>
          <w:color w:val="0070C0"/>
          <w:sz w:val="24"/>
          <w:szCs w:val="24"/>
        </w:rPr>
      </w:pPr>
      <w:r w:rsidRPr="002A76F4">
        <w:rPr>
          <w:rFonts w:hint="eastAsia"/>
          <w:color w:val="0070C0"/>
          <w:sz w:val="24"/>
          <w:szCs w:val="24"/>
        </w:rPr>
        <w:t>계</w:t>
      </w:r>
      <w:r w:rsidRPr="002A76F4">
        <w:rPr>
          <w:color w:val="0070C0"/>
          <w:sz w:val="24"/>
          <w:szCs w:val="24"/>
        </w:rPr>
        <w:t>0305. 극복하는</w:t>
      </w:r>
      <w:r w:rsidRPr="002A76F4">
        <w:rPr>
          <w:color w:val="C00000"/>
          <w:sz w:val="24"/>
          <w:szCs w:val="24"/>
        </w:rPr>
        <w:t>(</w:t>
      </w:r>
      <w:proofErr w:type="spellStart"/>
      <w:proofErr w:type="gramStart"/>
      <w:r w:rsidRPr="002A76F4">
        <w:rPr>
          <w:color w:val="C00000"/>
          <w:sz w:val="24"/>
          <w:szCs w:val="24"/>
        </w:rPr>
        <w:t>니카오</w:t>
      </w:r>
      <w:proofErr w:type="spellEnd"/>
      <w:r w:rsidRPr="002A76F4">
        <w:rPr>
          <w:color w:val="C00000"/>
          <w:sz w:val="24"/>
          <w:szCs w:val="24"/>
        </w:rPr>
        <w:t>:정복하다</w:t>
      </w:r>
      <w:proofErr w:type="gramEnd"/>
      <w:r w:rsidRPr="002A76F4">
        <w:rPr>
          <w:color w:val="C00000"/>
          <w:sz w:val="24"/>
          <w:szCs w:val="24"/>
        </w:rPr>
        <w:t>,승리를 거두다,극복하다,우세하다,이기다)</w:t>
      </w:r>
      <w:r w:rsidRPr="002A76F4">
        <w:rPr>
          <w:color w:val="0070C0"/>
          <w:sz w:val="24"/>
          <w:szCs w:val="24"/>
        </w:rPr>
        <w:t xml:space="preserve"> 그자, 바로 그는 흰 옷으로 </w:t>
      </w:r>
      <w:r w:rsidRPr="002A76F4">
        <w:rPr>
          <w:rFonts w:hint="eastAsia"/>
          <w:color w:val="0070C0"/>
          <w:sz w:val="24"/>
          <w:szCs w:val="24"/>
        </w:rPr>
        <w:t>옷</w:t>
      </w:r>
      <w:r w:rsidRPr="002A76F4">
        <w:rPr>
          <w:color w:val="0070C0"/>
          <w:sz w:val="24"/>
          <w:szCs w:val="24"/>
        </w:rPr>
        <w:t xml:space="preserve"> </w:t>
      </w:r>
      <w:proofErr w:type="spellStart"/>
      <w:r w:rsidRPr="002A76F4">
        <w:rPr>
          <w:color w:val="0070C0"/>
          <w:sz w:val="24"/>
          <w:szCs w:val="24"/>
        </w:rPr>
        <w:t>입혀지느니라</w:t>
      </w:r>
      <w:proofErr w:type="spellEnd"/>
      <w:r w:rsidRPr="002A76F4">
        <w:rPr>
          <w:color w:val="0070C0"/>
          <w:sz w:val="24"/>
          <w:szCs w:val="24"/>
        </w:rPr>
        <w:t xml:space="preserve">, 그리고 내가 생명책에서 그의 이름을 지우지 않을 것이며, 내 아버지 </w:t>
      </w:r>
      <w:proofErr w:type="spellStart"/>
      <w:r w:rsidRPr="002A76F4">
        <w:rPr>
          <w:color w:val="0070C0"/>
          <w:sz w:val="24"/>
          <w:szCs w:val="24"/>
        </w:rPr>
        <w:t>앞에서와</w:t>
      </w:r>
      <w:proofErr w:type="spellEnd"/>
      <w:r w:rsidRPr="002A76F4">
        <w:rPr>
          <w:color w:val="0070C0"/>
          <w:sz w:val="24"/>
          <w:szCs w:val="24"/>
        </w:rPr>
        <w:t xml:space="preserve"> </w:t>
      </w:r>
      <w:r w:rsidRPr="002A76F4">
        <w:rPr>
          <w:rFonts w:hint="eastAsia"/>
          <w:color w:val="0070C0"/>
          <w:sz w:val="24"/>
          <w:szCs w:val="24"/>
        </w:rPr>
        <w:t>그분의</w:t>
      </w:r>
      <w:r w:rsidRPr="002A76F4">
        <w:rPr>
          <w:color w:val="0070C0"/>
          <w:sz w:val="24"/>
          <w:szCs w:val="24"/>
        </w:rPr>
        <w:t xml:space="preserve"> 사자들 앞에서 내가 그의 이름을 시인할</w:t>
      </w:r>
      <w:r w:rsidRPr="002A76F4">
        <w:rPr>
          <w:color w:val="C00000"/>
          <w:sz w:val="24"/>
          <w:szCs w:val="24"/>
        </w:rPr>
        <w:t>(</w:t>
      </w:r>
      <w:proofErr w:type="spellStart"/>
      <w:r w:rsidRPr="002A76F4">
        <w:rPr>
          <w:color w:val="C00000"/>
          <w:sz w:val="24"/>
          <w:szCs w:val="24"/>
        </w:rPr>
        <w:t>엑소몰로게오</w:t>
      </w:r>
      <w:proofErr w:type="spellEnd"/>
      <w:r w:rsidRPr="002A76F4">
        <w:rPr>
          <w:color w:val="C00000"/>
          <w:sz w:val="24"/>
          <w:szCs w:val="24"/>
        </w:rPr>
        <w:t>:인정하다,동의하다,전적으로 일치하다,</w:t>
      </w:r>
      <w:r w:rsidRPr="002A76F4">
        <w:rPr>
          <w:rFonts w:hint="eastAsia"/>
          <w:color w:val="C00000"/>
          <w:sz w:val="24"/>
          <w:szCs w:val="24"/>
        </w:rPr>
        <w:t>자백하다</w:t>
      </w:r>
      <w:r w:rsidRPr="002A76F4">
        <w:rPr>
          <w:color w:val="C00000"/>
          <w:sz w:val="24"/>
          <w:szCs w:val="24"/>
        </w:rPr>
        <w:t>,고백하다,약속하다)</w:t>
      </w:r>
      <w:r w:rsidRPr="002A76F4">
        <w:rPr>
          <w:color w:val="0070C0"/>
          <w:sz w:val="24"/>
          <w:szCs w:val="24"/>
        </w:rPr>
        <w:t xml:space="preserve"> </w:t>
      </w:r>
      <w:proofErr w:type="spellStart"/>
      <w:r w:rsidRPr="002A76F4">
        <w:rPr>
          <w:color w:val="0070C0"/>
          <w:sz w:val="24"/>
          <w:szCs w:val="24"/>
        </w:rPr>
        <w:t>것이니라</w:t>
      </w:r>
      <w:proofErr w:type="spellEnd"/>
      <w:r w:rsidRPr="002A76F4">
        <w:rPr>
          <w:color w:val="0070C0"/>
          <w:sz w:val="24"/>
          <w:szCs w:val="24"/>
        </w:rPr>
        <w:t xml:space="preserve">. </w:t>
      </w:r>
    </w:p>
    <w:p w:rsidR="002A76F4" w:rsidRDefault="002A76F4" w:rsidP="002A76F4">
      <w:pPr>
        <w:rPr>
          <w:color w:val="0070C0"/>
          <w:sz w:val="24"/>
          <w:szCs w:val="24"/>
        </w:rPr>
      </w:pPr>
    </w:p>
    <w:sectPr w:rsidR="002A76F4" w:rsidSect="00E078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83E" w:rsidRDefault="00E0783E" w:rsidP="00E752DF">
      <w:r>
        <w:separator/>
      </w:r>
    </w:p>
  </w:endnote>
  <w:endnote w:type="continuationSeparator" w:id="0">
    <w:p w:rsidR="00E0783E" w:rsidRDefault="00E0783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83E" w:rsidRDefault="00E0783E" w:rsidP="00E752DF">
      <w:r>
        <w:separator/>
      </w:r>
    </w:p>
  </w:footnote>
  <w:footnote w:type="continuationSeparator" w:id="0">
    <w:p w:rsidR="00E0783E" w:rsidRDefault="00E0783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86051093">
    <w:abstractNumId w:val="1"/>
  </w:num>
  <w:num w:numId="2" w16cid:durableId="165852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00EF3"/>
    <w:rsid w:val="00110311"/>
    <w:rsid w:val="00146742"/>
    <w:rsid w:val="00154BAC"/>
    <w:rsid w:val="00167FD0"/>
    <w:rsid w:val="0019389C"/>
    <w:rsid w:val="0019459A"/>
    <w:rsid w:val="001B591F"/>
    <w:rsid w:val="001C075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2884"/>
    <w:rsid w:val="00296F78"/>
    <w:rsid w:val="00297387"/>
    <w:rsid w:val="002A76F4"/>
    <w:rsid w:val="002B4F9F"/>
    <w:rsid w:val="002E7515"/>
    <w:rsid w:val="002F3988"/>
    <w:rsid w:val="002F6CB0"/>
    <w:rsid w:val="0030174A"/>
    <w:rsid w:val="00304DEC"/>
    <w:rsid w:val="00313706"/>
    <w:rsid w:val="00327D9F"/>
    <w:rsid w:val="00342738"/>
    <w:rsid w:val="00346600"/>
    <w:rsid w:val="003566C1"/>
    <w:rsid w:val="00384055"/>
    <w:rsid w:val="0039440E"/>
    <w:rsid w:val="00397873"/>
    <w:rsid w:val="003B3809"/>
    <w:rsid w:val="003B5C43"/>
    <w:rsid w:val="0041040A"/>
    <w:rsid w:val="004127C7"/>
    <w:rsid w:val="00431661"/>
    <w:rsid w:val="00467D84"/>
    <w:rsid w:val="00470A25"/>
    <w:rsid w:val="004E339B"/>
    <w:rsid w:val="00501215"/>
    <w:rsid w:val="00541E6C"/>
    <w:rsid w:val="005A0ACD"/>
    <w:rsid w:val="005C4D0A"/>
    <w:rsid w:val="005D5A91"/>
    <w:rsid w:val="005F0452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AC6"/>
    <w:rsid w:val="00691E74"/>
    <w:rsid w:val="006B0AC5"/>
    <w:rsid w:val="006B224F"/>
    <w:rsid w:val="006B2FAF"/>
    <w:rsid w:val="006C61A9"/>
    <w:rsid w:val="006E0333"/>
    <w:rsid w:val="006E620E"/>
    <w:rsid w:val="006E75FC"/>
    <w:rsid w:val="00704D68"/>
    <w:rsid w:val="00711072"/>
    <w:rsid w:val="00726FF8"/>
    <w:rsid w:val="0072796B"/>
    <w:rsid w:val="00740736"/>
    <w:rsid w:val="00795E84"/>
    <w:rsid w:val="007B0E65"/>
    <w:rsid w:val="007E4414"/>
    <w:rsid w:val="008019CC"/>
    <w:rsid w:val="00817817"/>
    <w:rsid w:val="008436AB"/>
    <w:rsid w:val="00850748"/>
    <w:rsid w:val="00874CFD"/>
    <w:rsid w:val="00875B75"/>
    <w:rsid w:val="008772F5"/>
    <w:rsid w:val="008830B4"/>
    <w:rsid w:val="0089470A"/>
    <w:rsid w:val="008D5B1F"/>
    <w:rsid w:val="008D5D5D"/>
    <w:rsid w:val="008D73BB"/>
    <w:rsid w:val="008F7477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9F0DD7"/>
    <w:rsid w:val="009F3D33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0783E"/>
    <w:rsid w:val="00E15FD5"/>
    <w:rsid w:val="00E23030"/>
    <w:rsid w:val="00E72B87"/>
    <w:rsid w:val="00E752DF"/>
    <w:rsid w:val="00E77666"/>
    <w:rsid w:val="00E83FAB"/>
    <w:rsid w:val="00E9583F"/>
    <w:rsid w:val="00E95A12"/>
    <w:rsid w:val="00EE0BCB"/>
    <w:rsid w:val="00EE42F8"/>
    <w:rsid w:val="00EF39BE"/>
    <w:rsid w:val="00F06CAF"/>
    <w:rsid w:val="00F076D1"/>
    <w:rsid w:val="00F2361F"/>
    <w:rsid w:val="00F27694"/>
    <w:rsid w:val="00F3568F"/>
    <w:rsid w:val="00F4023A"/>
    <w:rsid w:val="00F42124"/>
    <w:rsid w:val="00F56896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C9B07"/>
  <w15:docId w15:val="{5CB05246-95D1-4AE6-A251-8531140A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2017-08-29T20:51:00Z</dcterms:created>
  <dcterms:modified xsi:type="dcterms:W3CDTF">2024-04-26T23:05:00Z</dcterms:modified>
</cp:coreProperties>
</file>