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876BCB" w:rsidRDefault="00BF3E8E" w:rsidP="00BF3E8E">
      <w:pPr>
        <w:rPr>
          <w:rFonts w:eastAsiaTheme="minorHAnsi"/>
          <w:b/>
          <w:sz w:val="24"/>
          <w:szCs w:val="24"/>
        </w:rPr>
      </w:pPr>
      <w:r w:rsidRPr="00876BCB">
        <w:rPr>
          <w:rFonts w:eastAsiaTheme="minorHAnsi" w:hint="eastAsia"/>
          <w:b/>
          <w:sz w:val="24"/>
          <w:szCs w:val="24"/>
        </w:rPr>
        <w:t>마</w:t>
      </w:r>
      <w:r w:rsidR="001962C8" w:rsidRPr="00876BCB">
        <w:rPr>
          <w:rFonts w:eastAsiaTheme="minorHAnsi" w:hint="eastAsia"/>
          <w:b/>
          <w:sz w:val="24"/>
          <w:szCs w:val="24"/>
        </w:rPr>
        <w:t>040</w:t>
      </w:r>
      <w:r w:rsidR="0033208C">
        <w:rPr>
          <w:rFonts w:eastAsiaTheme="minorHAnsi" w:hint="eastAsia"/>
          <w:b/>
          <w:sz w:val="24"/>
          <w:szCs w:val="24"/>
        </w:rPr>
        <w:t>2</w:t>
      </w:r>
      <w:r w:rsidR="00DD038B">
        <w:rPr>
          <w:rFonts w:eastAsiaTheme="minorHAnsi" w:hint="eastAsia"/>
          <w:b/>
          <w:sz w:val="24"/>
          <w:szCs w:val="24"/>
        </w:rPr>
        <w:t>(</w:t>
      </w:r>
      <w:r w:rsidR="00915855">
        <w:rPr>
          <w:rFonts w:eastAsiaTheme="minorHAnsi" w:hint="eastAsia"/>
          <w:b/>
          <w:sz w:val="24"/>
          <w:szCs w:val="24"/>
        </w:rPr>
        <w:t>2</w:t>
      </w:r>
      <w:r w:rsidR="00DD038B">
        <w:rPr>
          <w:rFonts w:eastAsiaTheme="minorHAnsi" w:hint="eastAsia"/>
          <w:b/>
          <w:sz w:val="24"/>
          <w:szCs w:val="24"/>
        </w:rPr>
        <w:t>)</w:t>
      </w:r>
      <w:r w:rsidRPr="00876BCB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876BCB" w:rsidRDefault="00BF3E8E" w:rsidP="00BF3E8E">
      <w:pPr>
        <w:rPr>
          <w:rFonts w:eastAsiaTheme="minorHAnsi"/>
          <w:b/>
          <w:sz w:val="24"/>
          <w:szCs w:val="24"/>
        </w:rPr>
      </w:pPr>
    </w:p>
    <w:p w:rsidR="00DD038B" w:rsidRPr="00D6643E" w:rsidRDefault="00DD038B" w:rsidP="00DD038B">
      <w:pPr>
        <w:rPr>
          <w:rStyle w:val="color19"/>
          <w:rFonts w:eastAsiaTheme="minorHAnsi" w:cs="Tahoma" w:hint="eastAsia"/>
          <w:b/>
          <w:sz w:val="23"/>
          <w:szCs w:val="23"/>
        </w:rPr>
      </w:pPr>
      <w:r w:rsidRPr="00B80AA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915855">
        <w:rPr>
          <w:rStyle w:val="color19"/>
          <w:rFonts w:eastAsiaTheme="minorHAnsi" w:cs="Tahoma" w:hint="eastAsia"/>
          <w:b/>
          <w:sz w:val="23"/>
          <w:szCs w:val="23"/>
        </w:rPr>
        <w:t>사람의 아들로서(인간으로서) 오신 예수님</w:t>
      </w:r>
      <w:r w:rsidR="00D6643E">
        <w:rPr>
          <w:rStyle w:val="color19"/>
          <w:rFonts w:eastAsiaTheme="minorHAnsi" w:cs="Tahoma" w:hint="eastAsia"/>
          <w:b/>
          <w:sz w:val="23"/>
          <w:szCs w:val="23"/>
        </w:rPr>
        <w:t xml:space="preserve"> / </w:t>
      </w:r>
      <w:r w:rsidR="00D6643E">
        <w:rPr>
          <w:rStyle w:val="color19"/>
          <w:rFonts w:eastAsiaTheme="minorHAnsi" w:cs="Tahoma"/>
          <w:b/>
          <w:sz w:val="23"/>
          <w:szCs w:val="23"/>
        </w:rPr>
        <w:t>케네스</w:t>
      </w:r>
      <w:r w:rsidR="00D6643E">
        <w:rPr>
          <w:rStyle w:val="color19"/>
          <w:rFonts w:eastAsiaTheme="minorHAnsi" w:cs="Tahoma" w:hint="eastAsia"/>
          <w:b/>
          <w:sz w:val="23"/>
          <w:szCs w:val="23"/>
        </w:rPr>
        <w:t xml:space="preserve"> 해긴</w:t>
      </w:r>
    </w:p>
    <w:p w:rsidR="00B80AA3" w:rsidRPr="00B80AA3" w:rsidRDefault="00B80AA3" w:rsidP="00DD038B">
      <w:pPr>
        <w:rPr>
          <w:rStyle w:val="color19"/>
          <w:rFonts w:eastAsiaTheme="minorHAnsi" w:cs="Tahoma"/>
          <w:b/>
          <w:sz w:val="23"/>
          <w:szCs w:val="23"/>
        </w:rPr>
      </w:pP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◆은사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믿음과 기적을 일으키는 은사의 차이점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은사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믿음과 기적을 일으키는 은사는 둘 다 기적을 일으키는 것은 같지만 차이가 있습니다.</w:t>
      </w:r>
      <w:r w:rsidR="00D6643E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하나는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수동적이고 하나는 능동적입니다.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기적을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일으키는 은사는 능동적으로 어떤 기적을 일으킵니다.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반면에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은사 믿음은 어떤 기적을 일으키지는 않고 수동적으로 어떤 기적을 받습니다. 다시 말해서,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이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두 은사의 차이점은 기적을 능동적으로 일으키느냐 아니면 수동적으로 받느냐의 차이입니다.</w:t>
      </w:r>
    </w:p>
    <w:p w:rsid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다니엘이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사자굴속에 던져졌을 때 그는 기적을 받았습니다. 그 당시뿐만 아니라 유사 이래로 사자 굴에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던져진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사람들은 사자의 먹이 감이 되었습니다. 왜 그 사자들은 다니엘을 덮치지 않았습니까?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</w:p>
    <w:p w:rsidR="00915855" w:rsidRDefault="00D6643E" w:rsidP="00D6643E">
      <w:pPr>
        <w:rPr>
          <w:rStyle w:val="color19"/>
          <w:rFonts w:eastAsiaTheme="minorHAnsi" w:cs="Tahoma"/>
          <w:color w:val="C00000"/>
          <w:sz w:val="23"/>
          <w:szCs w:val="23"/>
        </w:rPr>
      </w:pPr>
      <w:r w:rsidRPr="00D6643E">
        <w:rPr>
          <w:rStyle w:val="color19"/>
          <w:rFonts w:eastAsiaTheme="minorHAnsi" w:cs="Tahoma" w:hint="eastAsia"/>
          <w:color w:val="0070C0"/>
          <w:sz w:val="23"/>
          <w:szCs w:val="23"/>
        </w:rPr>
        <w:t>단</w:t>
      </w:r>
      <w:r w:rsidRPr="00D6643E">
        <w:rPr>
          <w:rStyle w:val="color19"/>
          <w:rFonts w:eastAsiaTheme="minorHAnsi" w:cs="Tahoma"/>
          <w:color w:val="0070C0"/>
          <w:sz w:val="23"/>
          <w:szCs w:val="23"/>
        </w:rPr>
        <w:t xml:space="preserve">0623. 그때에 왕이 그에 대해 심히 반가워서, 저들이 다니엘을 소굴에서 끌어올리도록 명하니라, 그래서 </w:t>
      </w:r>
      <w:r w:rsidRPr="00D6643E">
        <w:rPr>
          <w:rStyle w:val="color19"/>
          <w:rFonts w:eastAsiaTheme="minorHAnsi" w:cs="Tahoma" w:hint="eastAsia"/>
          <w:color w:val="0070C0"/>
          <w:sz w:val="23"/>
          <w:szCs w:val="23"/>
        </w:rPr>
        <w:t>다니엘이</w:t>
      </w:r>
      <w:r w:rsidRPr="00D6643E">
        <w:rPr>
          <w:rStyle w:val="color19"/>
          <w:rFonts w:eastAsiaTheme="minorHAnsi" w:cs="Tahoma"/>
          <w:color w:val="0070C0"/>
          <w:sz w:val="23"/>
          <w:szCs w:val="23"/>
        </w:rPr>
        <w:t xml:space="preserve"> 소굴에서 끌어올려지니라, 그리고 아무런 종류의 상함도 그의 위에서 발견되지 않았으니, </w:t>
      </w:r>
      <w:r w:rsidRPr="00D6643E">
        <w:rPr>
          <w:rStyle w:val="color19"/>
          <w:rFonts w:eastAsiaTheme="minorHAnsi" w:cs="Tahoma" w:hint="eastAsia"/>
          <w:color w:val="0070C0"/>
          <w:sz w:val="23"/>
          <w:szCs w:val="23"/>
        </w:rPr>
        <w:t>이는</w:t>
      </w:r>
      <w:r w:rsidRPr="00D6643E">
        <w:rPr>
          <w:rStyle w:val="color19"/>
          <w:rFonts w:eastAsiaTheme="minorHAnsi" w:cs="Tahoma"/>
          <w:color w:val="0070C0"/>
          <w:sz w:val="23"/>
          <w:szCs w:val="23"/>
        </w:rPr>
        <w:t xml:space="preserve"> 그가 그의 하나님 안에서 믿었음이라</w:t>
      </w:r>
      <w:r w:rsidRPr="00D6643E">
        <w:rPr>
          <w:rStyle w:val="color19"/>
          <w:rFonts w:eastAsiaTheme="minorHAnsi" w:cs="Tahoma"/>
          <w:color w:val="C00000"/>
          <w:sz w:val="23"/>
          <w:szCs w:val="23"/>
        </w:rPr>
        <w:t>[아만:믿다,신실(信實)한,확실한],</w:t>
      </w:r>
    </w:p>
    <w:p w:rsidR="00D6643E" w:rsidRPr="00915855" w:rsidRDefault="00D6643E" w:rsidP="00D6643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하나님은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다니엘을 구원하기 위해서 그에게 성령의 초자연적인 은사인 은사 믿음을 주셨습니다.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다니엘은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아무것도 하지 않았습니다. 그는 목숨을 내려놓고 그냥 잠을 잤습니다.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그의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믿음은 능동적이 아니라 수동적이었지만 기적을 일으켰습니다.</w:t>
      </w:r>
    </w:p>
    <w:p w:rsid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성난 폭풍이 일 때 배 후미에서 잠을 주무시므로 이 믿음의 은사를 사용하셨습니다. (막 4:38)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혹자는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주장할지도 모릅니다. “맞습니다. 그러나 그것은 예수님의 경우입니다. 그는 하나님의 아들입니다.”</w:t>
      </w:r>
      <w:r w:rsidR="00D6643E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그러나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이 주장은 맞지 않습니다.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성령의 능력을 덧입지 않고는 어떤 일도 행하지 않으셨습니다.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하나님의 아들로서 그가 가지신 모든 능력을 스스로 내려놓고 이 지구에 오셨습니다.(빌 2:7) </w:t>
      </w:r>
    </w:p>
    <w:p w:rsidR="00915855" w:rsidRDefault="00915855" w:rsidP="00915855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15855" w:rsidRDefault="00915855" w:rsidP="00915855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15855">
        <w:rPr>
          <w:rStyle w:val="color19"/>
          <w:rFonts w:eastAsiaTheme="minorHAnsi" w:cs="Tahoma" w:hint="eastAsia"/>
          <w:color w:val="0070C0"/>
          <w:sz w:val="23"/>
          <w:szCs w:val="23"/>
        </w:rPr>
        <w:t>빌</w:t>
      </w:r>
      <w:r w:rsidRPr="00915855">
        <w:rPr>
          <w:rStyle w:val="color19"/>
          <w:rFonts w:eastAsiaTheme="minorHAnsi" w:cs="Tahoma"/>
          <w:color w:val="0070C0"/>
          <w:sz w:val="23"/>
          <w:szCs w:val="23"/>
        </w:rPr>
        <w:t>0207. 대신에 아무런 명성이 없는 것으로 그분 자신을 만드시고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t>(케노우:텅비게 하다,격하시키다,</w:t>
      </w:r>
      <w:r w:rsidRPr="00915855">
        <w:rPr>
          <w:rStyle w:val="color19"/>
          <w:rFonts w:eastAsiaTheme="minorHAnsi" w:cs="Tahoma" w:hint="eastAsia"/>
          <w:color w:val="C00000"/>
          <w:sz w:val="23"/>
          <w:szCs w:val="23"/>
        </w:rPr>
        <w:t>중성화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t xml:space="preserve"> 하다,그릇되게 하다,쓸데없게 하다,영향력이 없게 하다,헛되게 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하다,헛되다)</w:t>
      </w:r>
      <w:r w:rsidRPr="00915855">
        <w:rPr>
          <w:rStyle w:val="color19"/>
          <w:rFonts w:eastAsiaTheme="minorHAnsi" w:cs="Tahoma"/>
          <w:color w:val="0070C0"/>
          <w:sz w:val="23"/>
          <w:szCs w:val="23"/>
        </w:rPr>
        <w:t xml:space="preserve">, 그분 위에 종의 </w:t>
      </w:r>
      <w:r w:rsidRPr="00915855">
        <w:rPr>
          <w:rStyle w:val="color19"/>
          <w:rFonts w:eastAsiaTheme="minorHAnsi" w:cs="Tahoma" w:hint="eastAsia"/>
          <w:color w:val="0070C0"/>
          <w:sz w:val="23"/>
          <w:szCs w:val="23"/>
        </w:rPr>
        <w:t>형상</w:t>
      </w:r>
      <w:r w:rsidRPr="00915855">
        <w:rPr>
          <w:rStyle w:val="color19"/>
          <w:rFonts w:eastAsiaTheme="minorHAnsi" w:cs="Tahoma"/>
          <w:color w:val="0070C0"/>
          <w:sz w:val="23"/>
          <w:szCs w:val="23"/>
        </w:rPr>
        <w:t xml:space="preserve">(본질,모양/ 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t>모르페:형상,본성,형태,모양,외형</w:t>
      </w:r>
      <w:r w:rsidRPr="00915855">
        <w:rPr>
          <w:rStyle w:val="color19"/>
          <w:rFonts w:eastAsiaTheme="minorHAnsi" w:cs="Tahoma"/>
          <w:color w:val="0070C0"/>
          <w:sz w:val="23"/>
          <w:szCs w:val="23"/>
        </w:rPr>
        <w:t>)을 취하시어, 사람들의 모습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t>(호모이오마:형태,닮음,</w:t>
      </w:r>
      <w:r w:rsidRPr="00915855">
        <w:rPr>
          <w:rStyle w:val="color19"/>
          <w:rFonts w:eastAsiaTheme="minorHAnsi" w:cs="Tahoma" w:hint="eastAsia"/>
          <w:color w:val="C00000"/>
          <w:sz w:val="23"/>
          <w:szCs w:val="23"/>
        </w:rPr>
        <w:t>유사</w:t>
      </w:r>
      <w:r w:rsidRPr="00915855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915855">
        <w:rPr>
          <w:rStyle w:val="color19"/>
          <w:rFonts w:eastAsiaTheme="minorHAnsi" w:cs="Tahoma"/>
          <w:color w:val="0070C0"/>
          <w:sz w:val="23"/>
          <w:szCs w:val="23"/>
        </w:rPr>
        <w:t xml:space="preserve">으로 되셨느니라, </w:t>
      </w:r>
    </w:p>
    <w:p w:rsid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성령님이 내려와 기름 붓기 전이나 후나 그런 것과는 상관없이 하나님의 아들이셨습니다.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하나님의 아들로서 그가 가지신 모든 능력을 벗어버리고 이 땅에 오셨기 때문에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세례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요한의 세례 후 성령님이 임하기 전까진 어떤 기적도 행하지 않으셨습니다.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여러분도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아시다시피, 예수님은 이 땅에 계셨을 때, 성령의 기름부음 받은 한 인간으로서 사역하셨습니다.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만약에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예수님이 하나님의 아들의 능력으로 기적을 행하셨다면,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자신이 행한 일들을 우리에게 행하라고 말하실 수 없습니다. </w:t>
      </w:r>
    </w:p>
    <w:p w:rsid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그러나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예수님은 명백히 말씀하셨습니다.</w:t>
      </w:r>
    </w:p>
    <w:p w:rsidR="000564D6" w:rsidRPr="00915855" w:rsidRDefault="000564D6" w:rsidP="00915855">
      <w:pPr>
        <w:rPr>
          <w:rStyle w:val="color19"/>
          <w:rFonts w:eastAsiaTheme="minorHAnsi" w:cs="Tahoma"/>
          <w:sz w:val="23"/>
          <w:szCs w:val="23"/>
        </w:rPr>
      </w:pPr>
    </w:p>
    <w:p w:rsidR="000564D6" w:rsidRPr="000564D6" w:rsidRDefault="000564D6" w:rsidP="000564D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0564D6">
        <w:rPr>
          <w:rStyle w:val="color19"/>
          <w:rFonts w:eastAsiaTheme="minorHAnsi" w:cs="Tahoma" w:hint="eastAsia"/>
          <w:color w:val="0070C0"/>
          <w:sz w:val="23"/>
          <w:szCs w:val="23"/>
        </w:rPr>
        <w:t>Ω요</w:t>
      </w:r>
      <w:r w:rsidRPr="000564D6">
        <w:rPr>
          <w:rStyle w:val="color19"/>
          <w:rFonts w:eastAsiaTheme="minorHAnsi" w:cs="Tahoma"/>
          <w:color w:val="0070C0"/>
          <w:sz w:val="23"/>
          <w:szCs w:val="23"/>
        </w:rPr>
        <w:t xml:space="preserve">1412. 참으로, 참으로, 내가 너희에게 이르노니, 내 위에서 믿는 그 자, 그는 내가 행하는 </w:t>
      </w:r>
      <w:r w:rsidRPr="000564D6">
        <w:rPr>
          <w:rStyle w:val="color19"/>
          <w:rFonts w:eastAsiaTheme="minorHAnsi" w:cs="Tahoma" w:hint="eastAsia"/>
          <w:color w:val="0070C0"/>
          <w:sz w:val="23"/>
          <w:szCs w:val="23"/>
        </w:rPr>
        <w:t>일들을</w:t>
      </w:r>
      <w:r w:rsidRPr="000564D6">
        <w:rPr>
          <w:rStyle w:val="color19"/>
          <w:rFonts w:eastAsiaTheme="minorHAnsi" w:cs="Tahoma"/>
          <w:color w:val="0070C0"/>
          <w:sz w:val="23"/>
          <w:szCs w:val="23"/>
        </w:rPr>
        <w:t xml:space="preserve"> 또한 행하느니라, 그리고 이것들보다 더 대단한 일들을 그가 행하느니라, </w:t>
      </w:r>
      <w:r w:rsidRPr="000564D6">
        <w:rPr>
          <w:rStyle w:val="color19"/>
          <w:rFonts w:eastAsiaTheme="minorHAnsi" w:cs="Tahoma" w:hint="eastAsia"/>
          <w:color w:val="0070C0"/>
          <w:sz w:val="23"/>
          <w:szCs w:val="23"/>
        </w:rPr>
        <w:t>이는</w:t>
      </w:r>
      <w:r w:rsidRPr="000564D6">
        <w:rPr>
          <w:rStyle w:val="color19"/>
          <w:rFonts w:eastAsiaTheme="minorHAnsi" w:cs="Tahoma"/>
          <w:color w:val="0070C0"/>
          <w:sz w:val="23"/>
          <w:szCs w:val="23"/>
        </w:rPr>
        <w:t xml:space="preserve"> 내가 아버지께 감이라.</w:t>
      </w:r>
    </w:p>
    <w:p w:rsidR="000564D6" w:rsidRDefault="000564D6" w:rsidP="000564D6">
      <w:pPr>
        <w:rPr>
          <w:rStyle w:val="color19"/>
          <w:rFonts w:eastAsiaTheme="minorHAnsi" w:cs="Tahoma"/>
          <w:sz w:val="23"/>
          <w:szCs w:val="23"/>
        </w:rPr>
      </w:pP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그러나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예수님이 성령의 기름부음 받은 한 인간으로 그리고 성령의 기름부음과 영감가운데 사역하셨다면,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신자들도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똑같은 일을 할 수 있습니다.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호수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건너편으로 조용히 항해하고 있는 제자들을 성난 폭풍이 일어 그들을 위협했지만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배 후미에서 잠자고 계셨습니다.(막 4:38) 예수님은 그 폭풍에 전혀 영향을 받지 않으셨습니다. </w:t>
      </w:r>
    </w:p>
    <w:p w:rsidR="00915855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그리고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사자들이 굴속에서 어슬렁거리며 돌아다닐 때, 다니엘은 완전한 평강과 침착한 확신가운데 위험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속에서도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모든 것을 내려놓고 잠을 잤습니다. 어떻게 그렇게 할 수 있었을까요? </w:t>
      </w:r>
    </w:p>
    <w:p w:rsidR="00DD038B" w:rsidRPr="00915855" w:rsidRDefault="00915855" w:rsidP="00915855">
      <w:pPr>
        <w:rPr>
          <w:rStyle w:val="color19"/>
          <w:rFonts w:eastAsiaTheme="minorHAnsi" w:cs="Tahoma"/>
          <w:sz w:val="23"/>
          <w:szCs w:val="23"/>
        </w:rPr>
      </w:pPr>
      <w:r w:rsidRPr="00915855">
        <w:rPr>
          <w:rStyle w:val="color19"/>
          <w:rFonts w:eastAsiaTheme="minorHAnsi" w:cs="Tahoma" w:hint="eastAsia"/>
          <w:sz w:val="23"/>
          <w:szCs w:val="23"/>
        </w:rPr>
        <w:t>그것은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예수님과 다니엘은 모든 신자들이 말씀을 들으므로 가질 수 있는 단순한 일반적인 믿음을 넘어선 </w:t>
      </w:r>
      <w:r w:rsidRPr="00915855">
        <w:rPr>
          <w:rStyle w:val="color19"/>
          <w:rFonts w:eastAsiaTheme="minorHAnsi" w:cs="Tahoma" w:hint="eastAsia"/>
          <w:sz w:val="23"/>
          <w:szCs w:val="23"/>
        </w:rPr>
        <w:t>어떤</w:t>
      </w:r>
      <w:r w:rsidRPr="00915855">
        <w:rPr>
          <w:rStyle w:val="color19"/>
          <w:rFonts w:eastAsiaTheme="minorHAnsi" w:cs="Tahoma"/>
          <w:sz w:val="23"/>
          <w:szCs w:val="23"/>
        </w:rPr>
        <w:t xml:space="preserve"> 믿음을 소유하고 있었기 때문입니다.</w:t>
      </w:r>
      <w:r w:rsidR="000564D6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15855">
        <w:rPr>
          <w:rStyle w:val="color19"/>
          <w:rFonts w:eastAsiaTheme="minorHAnsi" w:cs="Tahoma"/>
          <w:sz w:val="23"/>
          <w:szCs w:val="23"/>
        </w:rPr>
        <w:t>(이하 줄임)</w:t>
      </w:r>
    </w:p>
    <w:sectPr w:rsidR="00DD038B" w:rsidRPr="00915855" w:rsidSect="00A42B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BE5" w:rsidRDefault="00A42BE5" w:rsidP="00460496">
      <w:r>
        <w:separator/>
      </w:r>
    </w:p>
  </w:endnote>
  <w:endnote w:type="continuationSeparator" w:id="0">
    <w:p w:rsidR="00A42BE5" w:rsidRDefault="00A42BE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BE5" w:rsidRDefault="00A42BE5" w:rsidP="00460496">
      <w:r>
        <w:separator/>
      </w:r>
    </w:p>
  </w:footnote>
  <w:footnote w:type="continuationSeparator" w:id="0">
    <w:p w:rsidR="00A42BE5" w:rsidRDefault="00A42BE5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564D6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05BFE"/>
    <w:rsid w:val="00327D9F"/>
    <w:rsid w:val="0033208C"/>
    <w:rsid w:val="00346600"/>
    <w:rsid w:val="0041040A"/>
    <w:rsid w:val="00437443"/>
    <w:rsid w:val="00460496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66533"/>
    <w:rsid w:val="006931DE"/>
    <w:rsid w:val="006E0333"/>
    <w:rsid w:val="007043C1"/>
    <w:rsid w:val="00711072"/>
    <w:rsid w:val="0072796B"/>
    <w:rsid w:val="0078762B"/>
    <w:rsid w:val="007B0E65"/>
    <w:rsid w:val="008019CC"/>
    <w:rsid w:val="00817817"/>
    <w:rsid w:val="00874CFD"/>
    <w:rsid w:val="00875B75"/>
    <w:rsid w:val="00876BCB"/>
    <w:rsid w:val="0089470A"/>
    <w:rsid w:val="008A29B6"/>
    <w:rsid w:val="008C06C1"/>
    <w:rsid w:val="008D095B"/>
    <w:rsid w:val="008D5B1F"/>
    <w:rsid w:val="00915855"/>
    <w:rsid w:val="009530BB"/>
    <w:rsid w:val="009564BC"/>
    <w:rsid w:val="0095706C"/>
    <w:rsid w:val="009648A7"/>
    <w:rsid w:val="009831B1"/>
    <w:rsid w:val="009A497E"/>
    <w:rsid w:val="009C6FA5"/>
    <w:rsid w:val="00A42BE5"/>
    <w:rsid w:val="00AD6824"/>
    <w:rsid w:val="00AE33ED"/>
    <w:rsid w:val="00B24154"/>
    <w:rsid w:val="00B25B9D"/>
    <w:rsid w:val="00B55974"/>
    <w:rsid w:val="00B80AA3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2653F"/>
    <w:rsid w:val="00D319C8"/>
    <w:rsid w:val="00D6643E"/>
    <w:rsid w:val="00D80863"/>
    <w:rsid w:val="00D91943"/>
    <w:rsid w:val="00DD038B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E0BCB"/>
    <w:rsid w:val="00EF6D66"/>
    <w:rsid w:val="00F2361F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7020"/>
  <w15:docId w15:val="{68443A24-B1E0-4352-87F8-80E2091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2018-03-01T06:27:00Z</dcterms:created>
  <dcterms:modified xsi:type="dcterms:W3CDTF">2024-04-20T01:51:00Z</dcterms:modified>
</cp:coreProperties>
</file>