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6713A" w:rsidRDefault="008746F8" w:rsidP="008746F8">
      <w:pPr>
        <w:rPr>
          <w:rFonts w:eastAsiaTheme="minorHAnsi"/>
          <w:b/>
          <w:sz w:val="24"/>
          <w:szCs w:val="24"/>
        </w:rPr>
      </w:pPr>
      <w:r w:rsidRPr="0046713A">
        <w:rPr>
          <w:rFonts w:eastAsiaTheme="minorHAnsi" w:hint="eastAsia"/>
          <w:b/>
          <w:sz w:val="24"/>
          <w:szCs w:val="24"/>
        </w:rPr>
        <w:t>마</w:t>
      </w:r>
      <w:r w:rsidR="006F2EF7" w:rsidRPr="0046713A">
        <w:rPr>
          <w:rFonts w:eastAsiaTheme="minorHAnsi" w:hint="eastAsia"/>
          <w:b/>
          <w:sz w:val="24"/>
          <w:szCs w:val="24"/>
        </w:rPr>
        <w:t>2</w:t>
      </w:r>
      <w:r w:rsidR="00C96EA2" w:rsidRPr="0046713A">
        <w:rPr>
          <w:rFonts w:eastAsiaTheme="minorHAnsi" w:hint="eastAsia"/>
          <w:b/>
          <w:sz w:val="24"/>
          <w:szCs w:val="24"/>
        </w:rPr>
        <w:t>704</w:t>
      </w:r>
      <w:r w:rsidRPr="0046713A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46713A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6A473F" w:rsidRPr="0046713A" w:rsidRDefault="00996F80" w:rsidP="006A473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46713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6A473F" w:rsidRPr="0046713A">
        <w:rPr>
          <w:rStyle w:val="color19"/>
          <w:rFonts w:eastAsiaTheme="minorHAnsi" w:cs="Tahoma"/>
          <w:b/>
          <w:sz w:val="24"/>
          <w:szCs w:val="24"/>
        </w:rPr>
        <w:t>자백과 죄</w:t>
      </w:r>
      <w:r w:rsidR="0077403D">
        <w:rPr>
          <w:rStyle w:val="color19"/>
          <w:rFonts w:eastAsiaTheme="minorHAnsi" w:cs="Tahoma" w:hint="eastAsia"/>
          <w:b/>
          <w:sz w:val="24"/>
          <w:szCs w:val="24"/>
        </w:rPr>
        <w:t xml:space="preserve">의 </w:t>
      </w:r>
      <w:r w:rsidR="006A473F" w:rsidRPr="0046713A">
        <w:rPr>
          <w:rStyle w:val="color19"/>
          <w:rFonts w:eastAsiaTheme="minorHAnsi" w:cs="Tahoma"/>
          <w:b/>
          <w:sz w:val="24"/>
          <w:szCs w:val="24"/>
        </w:rPr>
        <w:t>용서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46713A">
        <w:rPr>
          <w:rStyle w:val="color19"/>
          <w:rFonts w:eastAsiaTheme="minorHAnsi" w:cs="Tahoma"/>
          <w:b/>
          <w:sz w:val="24"/>
          <w:szCs w:val="24"/>
        </w:rPr>
        <w:t xml:space="preserve">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/>
          <w:sz w:val="24"/>
          <w:szCs w:val="24"/>
        </w:rPr>
        <w:t>자백을 해도 효과가 없는 이유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바로는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자신의 죄를 자백했지만 그 마음을 강퍅하게 먹었고,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발람은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 자신의 죄를 고백했지만 자신의 </w:t>
      </w:r>
      <w:r w:rsidRPr="0046713A">
        <w:rPr>
          <w:rStyle w:val="color19"/>
          <w:rFonts w:eastAsiaTheme="minorHAnsi" w:cs="Tahoma" w:hint="eastAsia"/>
          <w:sz w:val="24"/>
          <w:szCs w:val="24"/>
        </w:rPr>
        <w:t>고집대로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행했으며,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아간도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(수7;20) 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사울왕도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>(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왕상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>15;24) 유다도(마27;4) 모두 자신의 죄를 고백했지만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이들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중에 온전히 회개하여 용서를 받은 사람은 아무도 없었</w:t>
      </w:r>
      <w:r w:rsidRPr="0046713A">
        <w:rPr>
          <w:rStyle w:val="color19"/>
          <w:rFonts w:eastAsiaTheme="minorHAnsi" w:cs="Tahoma" w:hint="eastAsia"/>
          <w:sz w:val="24"/>
          <w:szCs w:val="24"/>
        </w:rPr>
        <w:t>습니</w:t>
      </w:r>
      <w:r w:rsidRPr="0046713A">
        <w:rPr>
          <w:rStyle w:val="color19"/>
          <w:rFonts w:eastAsiaTheme="minorHAnsi" w:cs="Tahoma"/>
          <w:sz w:val="24"/>
          <w:szCs w:val="24"/>
        </w:rPr>
        <w:t>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그것은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타락했기 때문입니다.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/>
          <w:sz w:val="24"/>
          <w:szCs w:val="24"/>
        </w:rPr>
        <w:t xml:space="preserve">타락상태에 있으면서도 회개는 하지 않고 단순히 자백으로 문제를 쉽게 </w:t>
      </w:r>
      <w:r w:rsidRPr="0046713A">
        <w:rPr>
          <w:rStyle w:val="color19"/>
          <w:rFonts w:eastAsiaTheme="minorHAnsi" w:cs="Tahoma" w:hint="eastAsia"/>
          <w:sz w:val="24"/>
          <w:szCs w:val="24"/>
        </w:rPr>
        <w:t>해결하려고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하였</w:t>
      </w:r>
      <w:r w:rsidRPr="0046713A">
        <w:rPr>
          <w:rStyle w:val="color19"/>
          <w:rFonts w:eastAsiaTheme="minorHAnsi" w:cs="Tahoma"/>
          <w:sz w:val="24"/>
          <w:szCs w:val="24"/>
        </w:rPr>
        <w:t>기 때문입니다.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이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때는 회개를 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해야합니다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. 회개만이 유일한 해결책입니다.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/>
          <w:sz w:val="24"/>
          <w:szCs w:val="24"/>
        </w:rPr>
        <w:t xml:space="preserve">자백을 한두가지 </w:t>
      </w:r>
      <w:proofErr w:type="spellStart"/>
      <w:r w:rsidRPr="0046713A">
        <w:rPr>
          <w:rStyle w:val="color19"/>
          <w:rFonts w:eastAsiaTheme="minorHAnsi" w:cs="Tahoma" w:hint="eastAsia"/>
          <w:sz w:val="24"/>
          <w:szCs w:val="24"/>
        </w:rPr>
        <w:t>안</w:t>
      </w:r>
      <w:r w:rsidRPr="0046713A">
        <w:rPr>
          <w:rStyle w:val="color19"/>
          <w:rFonts w:eastAsiaTheme="minorHAnsi" w:cs="Tahoma"/>
          <w:sz w:val="24"/>
          <w:szCs w:val="24"/>
        </w:rPr>
        <w:t>했다고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 지옥에 가지는 </w:t>
      </w:r>
      <w:r w:rsidRPr="0046713A">
        <w:rPr>
          <w:rStyle w:val="color19"/>
          <w:rFonts w:eastAsiaTheme="minorHAnsi" w:cs="Tahoma" w:hint="eastAsia"/>
          <w:sz w:val="24"/>
          <w:szCs w:val="24"/>
        </w:rPr>
        <w:t>않습니다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/>
          <w:sz w:val="24"/>
          <w:szCs w:val="24"/>
        </w:rPr>
        <w:t>그러나 타락한 자는 회개하지 않으면 지옥에 갑니다.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473F" w:rsidRPr="0046713A" w:rsidRDefault="006A473F" w:rsidP="006A473F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범죄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; 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순종하던중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 우발적으로 죄를 범하는 것. 자백의 대상</w:t>
      </w:r>
    </w:p>
    <w:p w:rsidR="006A473F" w:rsidRPr="0046713A" w:rsidRDefault="006A473F" w:rsidP="006A473F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타락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; 그 죄가 습관이 되어버린 상태. 회개의 대상. 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왜냐하면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타락을 통해 그가 회개하기 이전의 상태로 되돌아갔기 때문입니다.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속량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, </w:t>
      </w:r>
      <w:proofErr w:type="spellStart"/>
      <w:r w:rsidRPr="0046713A">
        <w:rPr>
          <w:rStyle w:val="color19"/>
          <w:rFonts w:eastAsiaTheme="minorHAnsi" w:cs="Tahoma"/>
          <w:sz w:val="24"/>
          <w:szCs w:val="24"/>
        </w:rPr>
        <w:t>죄씻음을</w:t>
      </w:r>
      <w:proofErr w:type="spellEnd"/>
      <w:r w:rsidRPr="0046713A">
        <w:rPr>
          <w:rStyle w:val="color19"/>
          <w:rFonts w:eastAsiaTheme="minorHAnsi" w:cs="Tahoma"/>
          <w:sz w:val="24"/>
          <w:szCs w:val="24"/>
        </w:rPr>
        <w:t xml:space="preserve"> 받기 위해서는 예수님</w:t>
      </w:r>
      <w:r w:rsidRPr="0046713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6713A">
        <w:rPr>
          <w:rStyle w:val="color19"/>
          <w:rFonts w:eastAsiaTheme="minorHAnsi" w:cs="Tahoma"/>
          <w:sz w:val="24"/>
          <w:szCs w:val="24"/>
        </w:rPr>
        <w:t>안에서, 빛</w:t>
      </w:r>
      <w:r w:rsidRPr="0046713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6713A">
        <w:rPr>
          <w:rStyle w:val="color19"/>
          <w:rFonts w:eastAsiaTheme="minorHAnsi" w:cs="Tahoma"/>
          <w:sz w:val="24"/>
          <w:szCs w:val="24"/>
        </w:rPr>
        <w:t>가운데 행하여야 합니다.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6713A">
        <w:rPr>
          <w:rStyle w:val="color19"/>
          <w:rFonts w:eastAsiaTheme="minorHAnsi" w:cs="Tahoma" w:hint="eastAsia"/>
          <w:sz w:val="24"/>
          <w:szCs w:val="24"/>
        </w:rPr>
        <w:t>우범죄를</w:t>
      </w:r>
      <w:r w:rsidRPr="0046713A">
        <w:rPr>
          <w:rStyle w:val="color19"/>
          <w:rFonts w:eastAsiaTheme="minorHAnsi" w:cs="Tahoma"/>
          <w:sz w:val="24"/>
          <w:szCs w:val="24"/>
        </w:rPr>
        <w:t xml:space="preserve"> 지었으면 즉시 고백하여 죄의 씻음을 받아야 합니다.</w:t>
      </w:r>
    </w:p>
    <w:p w:rsidR="006A473F" w:rsidRPr="0046713A" w:rsidRDefault="006A473F" w:rsidP="006A473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6A473F" w:rsidRPr="0046713A" w:rsidSect="0044380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80F" w:rsidRDefault="0044380F" w:rsidP="002C139A">
      <w:r>
        <w:separator/>
      </w:r>
    </w:p>
  </w:endnote>
  <w:endnote w:type="continuationSeparator" w:id="0">
    <w:p w:rsidR="0044380F" w:rsidRDefault="0044380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80F" w:rsidRDefault="0044380F" w:rsidP="002C139A">
      <w:r>
        <w:separator/>
      </w:r>
    </w:p>
  </w:footnote>
  <w:footnote w:type="continuationSeparator" w:id="0">
    <w:p w:rsidR="0044380F" w:rsidRDefault="0044380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07398519">
    <w:abstractNumId w:val="3"/>
  </w:num>
  <w:num w:numId="2" w16cid:durableId="1724913668">
    <w:abstractNumId w:val="4"/>
  </w:num>
  <w:num w:numId="3" w16cid:durableId="741947099">
    <w:abstractNumId w:val="0"/>
  </w:num>
  <w:num w:numId="4" w16cid:durableId="1378117216">
    <w:abstractNumId w:val="2"/>
  </w:num>
  <w:num w:numId="5" w16cid:durableId="152031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20E37"/>
    <w:rsid w:val="0042155B"/>
    <w:rsid w:val="004245F5"/>
    <w:rsid w:val="00440F63"/>
    <w:rsid w:val="004424CC"/>
    <w:rsid w:val="0044286A"/>
    <w:rsid w:val="00442D0C"/>
    <w:rsid w:val="0044380F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6713A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403D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4639C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03DE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934668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FAB5-AEDE-4FD5-86B2-B77083E7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2016-11-25T01:42:00Z</dcterms:created>
  <dcterms:modified xsi:type="dcterms:W3CDTF">2024-04-27T00:04:00Z</dcterms:modified>
</cp:coreProperties>
</file>