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4F15F6" w:rsidRDefault="008746F8" w:rsidP="008746F8">
      <w:pPr>
        <w:rPr>
          <w:rFonts w:eastAsiaTheme="minorHAnsi"/>
          <w:b/>
          <w:sz w:val="24"/>
          <w:szCs w:val="24"/>
        </w:rPr>
      </w:pPr>
      <w:r w:rsidRPr="004F15F6">
        <w:rPr>
          <w:rFonts w:eastAsiaTheme="minorHAnsi" w:hint="eastAsia"/>
          <w:b/>
          <w:sz w:val="24"/>
          <w:szCs w:val="24"/>
        </w:rPr>
        <w:t>마</w:t>
      </w:r>
      <w:r w:rsidR="006F2EF7" w:rsidRPr="004F15F6">
        <w:rPr>
          <w:rFonts w:eastAsiaTheme="minorHAnsi" w:hint="eastAsia"/>
          <w:b/>
          <w:sz w:val="24"/>
          <w:szCs w:val="24"/>
        </w:rPr>
        <w:t>2</w:t>
      </w:r>
      <w:r w:rsidR="00C96EA2" w:rsidRPr="004F15F6">
        <w:rPr>
          <w:rFonts w:eastAsiaTheme="minorHAnsi" w:hint="eastAsia"/>
          <w:b/>
          <w:sz w:val="24"/>
          <w:szCs w:val="24"/>
        </w:rPr>
        <w:t>7</w:t>
      </w:r>
      <w:r w:rsidR="00FE43A3" w:rsidRPr="004F15F6">
        <w:rPr>
          <w:rFonts w:eastAsiaTheme="minorHAnsi" w:hint="eastAsia"/>
          <w:b/>
          <w:sz w:val="24"/>
          <w:szCs w:val="24"/>
        </w:rPr>
        <w:t>4</w:t>
      </w:r>
      <w:r w:rsidR="00AD2DC5" w:rsidRPr="004F15F6">
        <w:rPr>
          <w:rFonts w:eastAsiaTheme="minorHAnsi" w:hint="eastAsia"/>
          <w:b/>
          <w:sz w:val="24"/>
          <w:szCs w:val="24"/>
        </w:rPr>
        <w:t>6</w:t>
      </w:r>
      <w:r w:rsidRPr="004F15F6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4F15F6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 w:hint="eastAsia"/>
          <w:b/>
          <w:sz w:val="24"/>
          <w:szCs w:val="24"/>
        </w:rPr>
      </w:pPr>
      <w:r w:rsidRPr="004F15F6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4F15F6">
        <w:rPr>
          <w:rStyle w:val="color19"/>
          <w:rFonts w:eastAsiaTheme="minorHAnsi" w:cs="Tahoma"/>
          <w:b/>
          <w:sz w:val="24"/>
          <w:szCs w:val="24"/>
        </w:rPr>
        <w:t>Cross check : 시2201</w:t>
      </w:r>
      <w:r w:rsidR="00471DF7">
        <w:rPr>
          <w:rStyle w:val="color19"/>
          <w:rFonts w:eastAsiaTheme="minorHAnsi" w:cs="Tahoma" w:hint="eastAsia"/>
          <w:b/>
          <w:sz w:val="24"/>
          <w:szCs w:val="24"/>
        </w:rPr>
        <w:t>/ 하나님과의 관계단절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B564D8" w:rsidRPr="004F15F6" w:rsidRDefault="003B16CF" w:rsidP="003B16CF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3B16CF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3B16CF">
        <w:rPr>
          <w:rStyle w:val="color19"/>
          <w:rFonts w:eastAsiaTheme="minorHAnsi" w:cs="Tahoma"/>
          <w:color w:val="0070C0"/>
          <w:sz w:val="24"/>
          <w:szCs w:val="24"/>
        </w:rPr>
        <w:t>2201. 내 하나님이여, 내 하나님이여, 어찌하여 당신께서 나를 저버리셨나이까? 어찌하여 당신께서는 나를 돕는 것으로부터, 나의 포효</w:t>
      </w:r>
      <w:r w:rsidRPr="003B16CF">
        <w:rPr>
          <w:rStyle w:val="color19"/>
          <w:rFonts w:eastAsiaTheme="minorHAnsi" w:cs="Tahoma"/>
          <w:color w:val="C00000"/>
          <w:sz w:val="24"/>
          <w:szCs w:val="24"/>
        </w:rPr>
        <w:t>(쉐아가:우르르 소리냄,신음소리,으르렁 소리,포효하는 소리)</w:t>
      </w:r>
      <w:r w:rsidRPr="003B16CF">
        <w:rPr>
          <w:rStyle w:val="color19"/>
          <w:rFonts w:eastAsiaTheme="minorHAnsi" w:cs="Tahoma"/>
          <w:color w:val="0070C0"/>
          <w:sz w:val="24"/>
          <w:szCs w:val="24"/>
        </w:rPr>
        <w:t xml:space="preserve">의 말들로부터 </w:t>
      </w:r>
      <w:r w:rsidRPr="003B16CF">
        <w:rPr>
          <w:rStyle w:val="color19"/>
          <w:rFonts w:eastAsiaTheme="minorHAnsi" w:cs="Tahoma" w:hint="eastAsia"/>
          <w:color w:val="0070C0"/>
          <w:sz w:val="24"/>
          <w:szCs w:val="24"/>
        </w:rPr>
        <w:t>그렇게</w:t>
      </w:r>
      <w:r w:rsidRPr="003B16CF">
        <w:rPr>
          <w:rStyle w:val="color19"/>
          <w:rFonts w:eastAsiaTheme="minorHAnsi" w:cs="Tahoma"/>
          <w:color w:val="0070C0"/>
          <w:sz w:val="24"/>
          <w:szCs w:val="24"/>
        </w:rPr>
        <w:t xml:space="preserve"> 멀리에 계시나이까?</w:t>
      </w:r>
      <w:r w:rsidR="00000000"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B564D8" w:rsidRPr="003B16CF" w:rsidRDefault="00B564D8" w:rsidP="00B564D8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3B16CF">
        <w:rPr>
          <w:rStyle w:val="color19"/>
          <w:rFonts w:eastAsiaTheme="minorHAnsi" w:cs="Tahoma" w:hint="eastAsia"/>
          <w:b/>
          <w:sz w:val="24"/>
          <w:szCs w:val="24"/>
        </w:rPr>
        <w:t>◇롤랜드</w:t>
      </w:r>
      <w:r w:rsidRPr="003B16CF">
        <w:rPr>
          <w:rStyle w:val="color19"/>
          <w:rFonts w:eastAsiaTheme="minorHAnsi" w:cs="Tahoma"/>
          <w:b/>
          <w:sz w:val="24"/>
          <w:szCs w:val="24"/>
        </w:rPr>
        <w:t xml:space="preserve"> 벅(roland buck)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 w:hint="eastAsia"/>
          <w:sz w:val="24"/>
          <w:szCs w:val="24"/>
        </w:rPr>
        <w:t>하나님은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하나님을 모르는 자들도 사랑하시며, 여전히 죄</w:t>
      </w:r>
      <w:r w:rsidRPr="004F15F6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F15F6">
        <w:rPr>
          <w:rStyle w:val="color19"/>
          <w:rFonts w:eastAsiaTheme="minorHAnsi" w:cs="Tahoma"/>
          <w:sz w:val="24"/>
          <w:szCs w:val="24"/>
        </w:rPr>
        <w:t>가운데 살아가는 사람에게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>도 팔을 뻗어 보호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하십니다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,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 xml:space="preserve">우리는 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안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그랬습니까, 우리도 믿기전에는 하나님을 모르는 자들이었습니다,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 w:hint="eastAsia"/>
          <w:sz w:val="24"/>
          <w:szCs w:val="24"/>
        </w:rPr>
        <w:t>부모에게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효도하는 자식과 불효하는 자식이 있는 경우에, 그 부모가 효도하는 자식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>만 사랑하고 효도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하지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않는 자식은 사랑하지 않나요?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 w:hint="eastAsia"/>
          <w:sz w:val="24"/>
          <w:szCs w:val="24"/>
        </w:rPr>
        <w:t>우리가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하나님의 원수였을 때에 이미 하나님은 그분의 아들 예수를 보내어 우리를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>위해 죽게 하실 정도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로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우리를 사랑하십니다,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 xml:space="preserve">예수님의 죽음은 우리의 육신적인 죽음을 짊어지고 가신 것이 아닙니다,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두번째 죽음인 하나님과의 단절을 담당하신 것입니다,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 xml:space="preserve">만약 예수님께서 우리의 육신적인 죽음을 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짊어지고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가셨다면, 예수님 이후에 태어난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 xml:space="preserve">사람은 죽지 않았을 것입니다,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>하나님과의 관계의 단절,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 w:hint="eastAsia"/>
          <w:sz w:val="24"/>
          <w:szCs w:val="24"/>
        </w:rPr>
        <w:t>그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고통은 어떠한 희망도 없이 지옥으로 들어가게 되는 고통입니다,</w:t>
      </w:r>
    </w:p>
    <w:p w:rsidR="003B16CF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>하나님께서 등를 돌리시고 누군가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를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완전히 버렸을 때 겪게</w:t>
      </w:r>
      <w:r w:rsidRPr="004F15F6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되는 두려움의 무게,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 xml:space="preserve">절망감 혹은 공포심은 어느 누구도 헤아릴 수 없을 만큼 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클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것입니다,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 xml:space="preserve">예수님이 겪으신 고통이 바로 이것이었습니다, </w:t>
      </w:r>
    </w:p>
    <w:p w:rsidR="003B16CF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 xml:space="preserve">그는 우리의 죄값을 담당하셨기 때문에 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완전히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하나님 아버지께 버림을 받으셔야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lastRenderedPageBreak/>
        <w:t>했습니다, 그래서 이 말씀을 하고 계신 것입니다,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 xml:space="preserve"> "나의 하나님, 나의 하나님, 어찌하여 당신께서 나를 버리셨나이까?" 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 w:hint="eastAsia"/>
          <w:sz w:val="24"/>
          <w:szCs w:val="24"/>
        </w:rPr>
        <w:t>그리고</w:t>
      </w:r>
      <w:r w:rsidRPr="004F15F6">
        <w:rPr>
          <w:rStyle w:val="color19"/>
          <w:rFonts w:eastAsiaTheme="minorHAnsi" w:cs="Tahoma"/>
          <w:sz w:val="24"/>
          <w:szCs w:val="24"/>
        </w:rPr>
        <w:t xml:space="preserve"> 영원히 버림받는 그 고통의 냉혹함이 그를 붙잡았고, 그분은 하나님의 심판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>으로 고통을 당하</w:t>
      </w:r>
      <w:r w:rsidRPr="004F15F6">
        <w:rPr>
          <w:rStyle w:val="color19"/>
          <w:rFonts w:eastAsiaTheme="minorHAnsi" w:cs="Tahoma" w:hint="eastAsia"/>
          <w:sz w:val="24"/>
          <w:szCs w:val="24"/>
        </w:rPr>
        <w:t>셨습니다</w:t>
      </w:r>
      <w:r w:rsidRPr="004F15F6">
        <w:rPr>
          <w:rStyle w:val="color19"/>
          <w:rFonts w:eastAsiaTheme="minorHAnsi" w:cs="Tahoma"/>
          <w:sz w:val="24"/>
          <w:szCs w:val="24"/>
        </w:rPr>
        <w:t>, 그 순간 예수님은 하나님께 완전히 버림을 받으신 것입</w:t>
      </w:r>
    </w:p>
    <w:p w:rsidR="00B564D8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4F15F6">
        <w:rPr>
          <w:rStyle w:val="color19"/>
          <w:rFonts w:eastAsiaTheme="minorHAnsi" w:cs="Tahoma"/>
          <w:sz w:val="24"/>
          <w:szCs w:val="24"/>
        </w:rPr>
        <w:t>니다,</w:t>
      </w:r>
    </w:p>
    <w:p w:rsidR="003B16CF" w:rsidRDefault="00000000" w:rsidP="00B564D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B16CF" w:rsidRDefault="003B16CF" w:rsidP="00B564D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3B16CF" w:rsidRPr="003B16CF" w:rsidRDefault="003B16CF" w:rsidP="003B16CF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3B16CF">
        <w:rPr>
          <w:rStyle w:val="color19"/>
          <w:rFonts w:eastAsiaTheme="minorHAnsi" w:cs="Tahoma" w:hint="eastAsia"/>
          <w:b/>
          <w:sz w:val="24"/>
          <w:szCs w:val="24"/>
        </w:rPr>
        <w:t>◇바니</w:t>
      </w:r>
      <w:r w:rsidRPr="003B16CF">
        <w:rPr>
          <w:rStyle w:val="color19"/>
          <w:rFonts w:eastAsiaTheme="minorHAnsi" w:cs="Tahoma"/>
          <w:b/>
          <w:sz w:val="24"/>
          <w:szCs w:val="24"/>
        </w:rPr>
        <w:t xml:space="preserve"> 존스, 말의 권세</w:t>
      </w:r>
      <w:r w:rsidRPr="003B16CF">
        <w:rPr>
          <w:rStyle w:val="color19"/>
          <w:rFonts w:eastAsiaTheme="minorHAnsi" w:cs="Tahoma" w:hint="eastAsia"/>
          <w:b/>
          <w:sz w:val="24"/>
          <w:szCs w:val="24"/>
        </w:rPr>
        <w:t>에서</w:t>
      </w:r>
    </w:p>
    <w:p w:rsidR="003B16CF" w:rsidRPr="003B16CF" w:rsidRDefault="003B16CF" w:rsidP="003B16C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3B16CF" w:rsidRDefault="003B16CF" w:rsidP="003B16C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3B16CF">
        <w:rPr>
          <w:rStyle w:val="color19"/>
          <w:rFonts w:eastAsiaTheme="minorHAnsi" w:cs="Tahoma" w:hint="eastAsia"/>
          <w:sz w:val="24"/>
          <w:szCs w:val="24"/>
        </w:rPr>
        <w:t>주님은</w:t>
      </w:r>
      <w:r w:rsidRPr="003B16CF">
        <w:rPr>
          <w:rStyle w:val="color19"/>
          <w:rFonts w:eastAsiaTheme="minorHAnsi" w:cs="Tahoma"/>
          <w:sz w:val="24"/>
          <w:szCs w:val="24"/>
        </w:rPr>
        <w:t xml:space="preserve"> 언제나 완전한 순종의 길을 걸으셨습니다. </w:t>
      </w:r>
    </w:p>
    <w:p w:rsidR="003B16CF" w:rsidRDefault="003B16CF" w:rsidP="003B16C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3B16CF">
        <w:rPr>
          <w:rStyle w:val="color19"/>
          <w:rFonts w:eastAsiaTheme="minorHAnsi" w:cs="Tahoma"/>
          <w:sz w:val="24"/>
          <w:szCs w:val="24"/>
        </w:rPr>
        <w:t>하지만 아버지께서는 이 순간 예수님에게 침묵하셨</w:t>
      </w:r>
      <w:r w:rsidRPr="003B16CF">
        <w:rPr>
          <w:rStyle w:val="color19"/>
          <w:rFonts w:eastAsiaTheme="minorHAnsi" w:cs="Tahoma" w:hint="eastAsia"/>
          <w:sz w:val="24"/>
          <w:szCs w:val="24"/>
        </w:rPr>
        <w:t>습니다</w:t>
      </w:r>
      <w:r w:rsidRPr="003B16CF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3B16CF" w:rsidRDefault="003B16CF" w:rsidP="003B16C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3B16CF">
        <w:rPr>
          <w:rStyle w:val="color19"/>
          <w:rFonts w:eastAsiaTheme="minorHAnsi" w:cs="Tahoma"/>
          <w:sz w:val="24"/>
          <w:szCs w:val="24"/>
        </w:rPr>
        <w:t xml:space="preserve">예수님은 아버지를 떠나 아무 것도 홀로 행하신 적이 없으셨지만, </w:t>
      </w:r>
    </w:p>
    <w:p w:rsidR="003B16CF" w:rsidRDefault="003B16CF" w:rsidP="003B16C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3B16CF">
        <w:rPr>
          <w:rStyle w:val="color19"/>
          <w:rFonts w:eastAsiaTheme="minorHAnsi" w:cs="Tahoma"/>
          <w:sz w:val="24"/>
          <w:szCs w:val="24"/>
        </w:rPr>
        <w:t xml:space="preserve">십자가에서는 홀로 남겨져야 </w:t>
      </w:r>
      <w:r w:rsidRPr="003B16CF">
        <w:rPr>
          <w:rStyle w:val="color19"/>
          <w:rFonts w:eastAsiaTheme="minorHAnsi" w:cs="Tahoma" w:hint="eastAsia"/>
          <w:sz w:val="24"/>
          <w:szCs w:val="24"/>
        </w:rPr>
        <w:t>했습니다</w:t>
      </w:r>
      <w:r w:rsidRPr="003B16CF">
        <w:rPr>
          <w:rStyle w:val="color19"/>
          <w:rFonts w:eastAsiaTheme="minorHAnsi" w:cs="Tahoma"/>
          <w:sz w:val="24"/>
          <w:szCs w:val="24"/>
        </w:rPr>
        <w:t xml:space="preserve">. </w:t>
      </w:r>
    </w:p>
    <w:p w:rsidR="003B16CF" w:rsidRPr="003B16CF" w:rsidRDefault="003B16CF" w:rsidP="003B16C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3B16CF">
        <w:rPr>
          <w:rStyle w:val="color19"/>
          <w:rFonts w:eastAsiaTheme="minorHAnsi" w:cs="Tahoma"/>
          <w:sz w:val="24"/>
          <w:szCs w:val="24"/>
        </w:rPr>
        <w:t xml:space="preserve">주님의 영혼은 이로 인해 무겁게 짓눌리고 깊이 침체되었습니다. </w:t>
      </w:r>
    </w:p>
    <w:p w:rsidR="003B16CF" w:rsidRDefault="003B16CF" w:rsidP="003B16C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3B16CF">
        <w:rPr>
          <w:rStyle w:val="color19"/>
          <w:rFonts w:eastAsiaTheme="minorHAnsi" w:cs="Tahoma" w:hint="eastAsia"/>
          <w:sz w:val="24"/>
          <w:szCs w:val="24"/>
        </w:rPr>
        <w:t>예수님은</w:t>
      </w:r>
      <w:r w:rsidRPr="003B16CF">
        <w:rPr>
          <w:rStyle w:val="color19"/>
          <w:rFonts w:eastAsiaTheme="minorHAnsi" w:cs="Tahoma"/>
          <w:sz w:val="24"/>
          <w:szCs w:val="24"/>
        </w:rPr>
        <w:t xml:space="preserve"> 아버지의 뜻에 순종할 수도</w:t>
      </w:r>
      <w:r>
        <w:rPr>
          <w:rStyle w:val="color19"/>
          <w:rFonts w:eastAsiaTheme="minorHAnsi" w:cs="Tahoma" w:hint="eastAsia"/>
          <w:sz w:val="24"/>
          <w:szCs w:val="24"/>
        </w:rPr>
        <w:t>,</w:t>
      </w:r>
      <w:r w:rsidRPr="003B16CF">
        <w:rPr>
          <w:rStyle w:val="color19"/>
          <w:rFonts w:eastAsiaTheme="minorHAnsi" w:cs="Tahoma"/>
          <w:sz w:val="24"/>
          <w:szCs w:val="24"/>
        </w:rPr>
        <w:t xml:space="preserve"> 반대로 자신의 뜻대로 행할 수도 있는 </w:t>
      </w:r>
    </w:p>
    <w:p w:rsidR="003B16CF" w:rsidRPr="004F15F6" w:rsidRDefault="003B16CF" w:rsidP="003B16CF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3B16CF">
        <w:rPr>
          <w:rStyle w:val="color19"/>
          <w:rFonts w:eastAsiaTheme="minorHAnsi" w:cs="Tahoma"/>
          <w:sz w:val="24"/>
          <w:szCs w:val="24"/>
        </w:rPr>
        <w:t>자유의지를 갖고 계셨습니다.</w:t>
      </w:r>
    </w:p>
    <w:p w:rsidR="00B564D8" w:rsidRPr="004F15F6" w:rsidRDefault="00B564D8" w:rsidP="00B564D8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sectPr w:rsidR="00B564D8" w:rsidRPr="004F15F6" w:rsidSect="00312BF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BF6" w:rsidRDefault="00312BF6" w:rsidP="002C139A">
      <w:r>
        <w:separator/>
      </w:r>
    </w:p>
  </w:endnote>
  <w:endnote w:type="continuationSeparator" w:id="0">
    <w:p w:rsidR="00312BF6" w:rsidRDefault="00312BF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BF6" w:rsidRDefault="00312BF6" w:rsidP="002C139A">
      <w:r>
        <w:separator/>
      </w:r>
    </w:p>
  </w:footnote>
  <w:footnote w:type="continuationSeparator" w:id="0">
    <w:p w:rsidR="00312BF6" w:rsidRDefault="00312BF6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47155557">
    <w:abstractNumId w:val="3"/>
  </w:num>
  <w:num w:numId="2" w16cid:durableId="1933278841">
    <w:abstractNumId w:val="4"/>
  </w:num>
  <w:num w:numId="3" w16cid:durableId="588001850">
    <w:abstractNumId w:val="0"/>
  </w:num>
  <w:num w:numId="4" w16cid:durableId="1152521033">
    <w:abstractNumId w:val="2"/>
  </w:num>
  <w:num w:numId="5" w16cid:durableId="5525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2BF6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B16CF"/>
    <w:rsid w:val="003B5AB5"/>
    <w:rsid w:val="003C242D"/>
    <w:rsid w:val="003C44EC"/>
    <w:rsid w:val="003C59E0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71DF7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5F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85C91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1306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5F4D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7CD100"/>
  <w15:docId w15:val="{069F37E6-8B80-4851-BAAB-655E7B4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DA6E-08F7-49AA-AEF7-09064CAA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2016-11-26T06:01:00Z</dcterms:created>
  <dcterms:modified xsi:type="dcterms:W3CDTF">2024-04-27T00:37:00Z</dcterms:modified>
</cp:coreProperties>
</file>